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737" w:rsidRDefault="00457737">
      <w:pPr>
        <w:pStyle w:val="BodyText"/>
        <w:spacing w:before="6"/>
        <w:rPr>
          <w:sz w:val="11"/>
        </w:rPr>
      </w:pPr>
    </w:p>
    <w:p w:rsidR="00457737" w:rsidRDefault="00485198">
      <w:pPr>
        <w:pStyle w:val="Heading1"/>
        <w:ind w:left="3269" w:right="0"/>
        <w:jc w:val="left"/>
      </w:pPr>
      <w:r>
        <w:rPr>
          <w:w w:val="105"/>
        </w:rPr>
        <w:t>TECHNICAL EDUCATION QUALITY IMPROVEMENT PROGRAMME (PHASE - III)</w:t>
      </w:r>
    </w:p>
    <w:p w:rsidR="00457737" w:rsidRPr="00CB41B0" w:rsidRDefault="00485198">
      <w:pPr>
        <w:spacing w:before="64"/>
        <w:ind w:left="2942" w:right="2604"/>
        <w:jc w:val="center"/>
        <w:rPr>
          <w:b/>
          <w:w w:val="105"/>
          <w:highlight w:val="yellow"/>
        </w:rPr>
      </w:pPr>
      <w:r w:rsidRPr="00161684">
        <w:rPr>
          <w:b/>
          <w:w w:val="105"/>
          <w:highlight w:val="yellow"/>
        </w:rPr>
        <w:t>Equity Action Plan</w:t>
      </w:r>
      <w:r w:rsidR="005030E0" w:rsidRPr="00161684">
        <w:rPr>
          <w:b/>
          <w:w w:val="105"/>
          <w:highlight w:val="yellow"/>
        </w:rPr>
        <w:t xml:space="preserve"> </w:t>
      </w:r>
      <w:r w:rsidR="00CB41B0" w:rsidRPr="00CB41B0">
        <w:rPr>
          <w:b/>
          <w:w w:val="105"/>
          <w:highlight w:val="yellow"/>
        </w:rPr>
        <w:t>Dec 2020 to March 2021 by 20th November 2020</w:t>
      </w:r>
    </w:p>
    <w:p w:rsidR="00457737" w:rsidRDefault="00457737">
      <w:pPr>
        <w:pStyle w:val="BodyText"/>
        <w:rPr>
          <w:b/>
          <w:sz w:val="27"/>
        </w:rPr>
      </w:pPr>
    </w:p>
    <w:p w:rsidR="00457737" w:rsidRDefault="00485198">
      <w:pPr>
        <w:spacing w:before="96"/>
        <w:ind w:left="2950" w:right="2604"/>
        <w:jc w:val="center"/>
        <w:rPr>
          <w:b/>
        </w:rPr>
      </w:pPr>
      <w:r>
        <w:rPr>
          <w:b/>
          <w:spacing w:val="-164"/>
          <w:w w:val="105"/>
          <w:u w:val="thick"/>
        </w:rPr>
        <w:t>N</w:t>
      </w:r>
      <w:r>
        <w:rPr>
          <w:b/>
          <w:w w:val="105"/>
          <w:u w:val="thick"/>
        </w:rPr>
        <w:t>ame of Institute: Government College of Engineering, Jalgaon, Maharashtra</w:t>
      </w:r>
    </w:p>
    <w:p w:rsidR="00457737" w:rsidRDefault="00D1149C" w:rsidP="00D1149C">
      <w:pPr>
        <w:pStyle w:val="BodyText"/>
        <w:spacing w:before="0"/>
        <w:rPr>
          <w:b/>
          <w:sz w:val="20"/>
        </w:rPr>
      </w:pPr>
      <w:r>
        <w:rPr>
          <w:b/>
          <w:sz w:val="20"/>
        </w:rPr>
        <w:t xml:space="preserve">      Part </w:t>
      </w:r>
      <w:proofErr w:type="gramStart"/>
      <w:r>
        <w:rPr>
          <w:b/>
          <w:sz w:val="20"/>
        </w:rPr>
        <w:t>A :</w:t>
      </w:r>
      <w:proofErr w:type="gramEnd"/>
      <w:r>
        <w:rPr>
          <w:b/>
          <w:sz w:val="20"/>
        </w:rPr>
        <w:t xml:space="preserve"> For soft activities</w:t>
      </w:r>
    </w:p>
    <w:p w:rsidR="00457737" w:rsidRDefault="00457737">
      <w:pPr>
        <w:pStyle w:val="BodyText"/>
        <w:spacing w:after="1"/>
        <w:rPr>
          <w:b/>
          <w:sz w:val="15"/>
        </w:rPr>
      </w:pPr>
    </w:p>
    <w:tbl>
      <w:tblPr>
        <w:tblW w:w="14651" w:type="dxa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241"/>
        <w:gridCol w:w="1620"/>
        <w:gridCol w:w="1530"/>
        <w:gridCol w:w="1159"/>
        <w:gridCol w:w="1134"/>
        <w:gridCol w:w="1276"/>
        <w:gridCol w:w="850"/>
        <w:gridCol w:w="1418"/>
        <w:gridCol w:w="1276"/>
        <w:gridCol w:w="1560"/>
        <w:gridCol w:w="993"/>
      </w:tblGrid>
      <w:tr w:rsidR="00252C84" w:rsidTr="00252C84">
        <w:trPr>
          <w:trHeight w:val="790"/>
        </w:trPr>
        <w:tc>
          <w:tcPr>
            <w:tcW w:w="594" w:type="dxa"/>
          </w:tcPr>
          <w:p w:rsidR="00252C84" w:rsidRDefault="00252C84">
            <w:pPr>
              <w:pStyle w:val="TableParagraph"/>
              <w:spacing w:before="16"/>
              <w:ind w:left="184"/>
              <w:jc w:val="left"/>
              <w:rPr>
                <w:b/>
              </w:rPr>
            </w:pPr>
            <w:r>
              <w:rPr>
                <w:b/>
                <w:w w:val="105"/>
              </w:rPr>
              <w:t>Sl.</w:t>
            </w:r>
          </w:p>
          <w:p w:rsidR="00252C84" w:rsidRDefault="00252C84">
            <w:pPr>
              <w:pStyle w:val="TableParagraph"/>
              <w:spacing w:before="6"/>
              <w:ind w:left="141"/>
              <w:jc w:val="left"/>
              <w:rPr>
                <w:b/>
              </w:rPr>
            </w:pPr>
            <w:r>
              <w:rPr>
                <w:b/>
                <w:w w:val="105"/>
              </w:rPr>
              <w:t>No.</w:t>
            </w:r>
          </w:p>
        </w:tc>
        <w:tc>
          <w:tcPr>
            <w:tcW w:w="1241" w:type="dxa"/>
          </w:tcPr>
          <w:p w:rsidR="00252C84" w:rsidRDefault="00252C84">
            <w:pPr>
              <w:pStyle w:val="TableParagraph"/>
              <w:spacing w:before="16"/>
              <w:ind w:left="39"/>
              <w:rPr>
                <w:b/>
              </w:rPr>
            </w:pPr>
            <w:r>
              <w:rPr>
                <w:b/>
                <w:w w:val="105"/>
              </w:rPr>
              <w:t>Activity</w:t>
            </w:r>
          </w:p>
        </w:tc>
        <w:tc>
          <w:tcPr>
            <w:tcW w:w="1620" w:type="dxa"/>
          </w:tcPr>
          <w:p w:rsidR="00252C84" w:rsidRDefault="00252C84" w:rsidP="005878E2">
            <w:pPr>
              <w:pStyle w:val="TableParagraph"/>
              <w:spacing w:before="16" w:line="244" w:lineRule="auto"/>
              <w:jc w:val="left"/>
              <w:rPr>
                <w:b/>
              </w:rPr>
            </w:pPr>
            <w:r>
              <w:rPr>
                <w:b/>
              </w:rPr>
              <w:t>Action to be taken</w:t>
            </w:r>
          </w:p>
        </w:tc>
        <w:tc>
          <w:tcPr>
            <w:tcW w:w="1530" w:type="dxa"/>
          </w:tcPr>
          <w:p w:rsidR="00252C84" w:rsidRDefault="00252C84">
            <w:pPr>
              <w:pStyle w:val="TableParagraph"/>
              <w:spacing w:before="16"/>
              <w:ind w:left="170"/>
              <w:jc w:val="left"/>
              <w:rPr>
                <w:b/>
              </w:rPr>
            </w:pPr>
            <w:r>
              <w:rPr>
                <w:b/>
                <w:w w:val="105"/>
              </w:rPr>
              <w:t>Coordinator from the Institute</w:t>
            </w:r>
          </w:p>
        </w:tc>
        <w:tc>
          <w:tcPr>
            <w:tcW w:w="1159" w:type="dxa"/>
          </w:tcPr>
          <w:p w:rsidR="00252C84" w:rsidRDefault="00252C84" w:rsidP="00252C84">
            <w:pPr>
              <w:pStyle w:val="TableParagraph"/>
              <w:spacing w:before="16" w:line="244" w:lineRule="auto"/>
              <w:ind w:left="25"/>
              <w:jc w:val="left"/>
              <w:rPr>
                <w:b/>
              </w:rPr>
            </w:pPr>
            <w:r>
              <w:rPr>
                <w:b/>
              </w:rPr>
              <w:t xml:space="preserve">Executing </w:t>
            </w:r>
            <w:r>
              <w:rPr>
                <w:b/>
                <w:w w:val="105"/>
              </w:rPr>
              <w:t>agency</w:t>
            </w:r>
          </w:p>
        </w:tc>
        <w:tc>
          <w:tcPr>
            <w:tcW w:w="1134" w:type="dxa"/>
          </w:tcPr>
          <w:p w:rsidR="00252C84" w:rsidRDefault="00252C84" w:rsidP="00252C84">
            <w:pPr>
              <w:pStyle w:val="TableParagraph"/>
              <w:spacing w:before="16" w:line="244" w:lineRule="auto"/>
              <w:ind w:left="0"/>
              <w:jc w:val="left"/>
              <w:rPr>
                <w:b/>
              </w:rPr>
            </w:pPr>
            <w:r>
              <w:rPr>
                <w:b/>
                <w:w w:val="105"/>
              </w:rPr>
              <w:t>Date &amp;</w:t>
            </w:r>
            <w:r>
              <w:rPr>
                <w:b/>
              </w:rPr>
              <w:t>duration</w:t>
            </w:r>
          </w:p>
        </w:tc>
        <w:tc>
          <w:tcPr>
            <w:tcW w:w="1276" w:type="dxa"/>
          </w:tcPr>
          <w:p w:rsidR="00252C84" w:rsidRDefault="00252C84">
            <w:pPr>
              <w:pStyle w:val="TableParagraph"/>
              <w:spacing w:before="16"/>
              <w:ind w:left="33"/>
              <w:rPr>
                <w:b/>
              </w:rPr>
            </w:pPr>
            <w:r>
              <w:rPr>
                <w:b/>
                <w:w w:val="105"/>
              </w:rPr>
              <w:t>Frequency</w:t>
            </w:r>
          </w:p>
        </w:tc>
        <w:tc>
          <w:tcPr>
            <w:tcW w:w="850" w:type="dxa"/>
          </w:tcPr>
          <w:p w:rsidR="00252C84" w:rsidRDefault="00252C84" w:rsidP="00262DA1">
            <w:pPr>
              <w:pStyle w:val="TableParagraph"/>
              <w:spacing w:before="9" w:line="260" w:lineRule="atLeast"/>
              <w:ind w:left="0" w:firstLine="90"/>
              <w:jc w:val="left"/>
              <w:rPr>
                <w:b/>
                <w:w w:val="105"/>
              </w:rPr>
            </w:pPr>
            <w:r>
              <w:rPr>
                <w:b/>
                <w:w w:val="105"/>
              </w:rPr>
              <w:t>Whether continuing from last action plan or new activity</w:t>
            </w:r>
          </w:p>
        </w:tc>
        <w:tc>
          <w:tcPr>
            <w:tcW w:w="1418" w:type="dxa"/>
          </w:tcPr>
          <w:p w:rsidR="00252C84" w:rsidRDefault="00252C84" w:rsidP="00252C84">
            <w:pPr>
              <w:pStyle w:val="TableParagraph"/>
              <w:spacing w:before="9" w:line="260" w:lineRule="atLeast"/>
              <w:ind w:left="134"/>
              <w:jc w:val="left"/>
              <w:rPr>
                <w:b/>
              </w:rPr>
            </w:pPr>
            <w:r>
              <w:rPr>
                <w:b/>
                <w:w w:val="105"/>
              </w:rPr>
              <w:t>Indicator to measure outcome (should be quantifiable)</w:t>
            </w:r>
          </w:p>
        </w:tc>
        <w:tc>
          <w:tcPr>
            <w:tcW w:w="1276" w:type="dxa"/>
          </w:tcPr>
          <w:p w:rsidR="00252C84" w:rsidRDefault="00252C84">
            <w:pPr>
              <w:pStyle w:val="TableParagraph"/>
              <w:spacing w:before="9" w:line="260" w:lineRule="atLeast"/>
              <w:ind w:left="27" w:right="-15" w:hanging="3"/>
              <w:rPr>
                <w:b/>
              </w:rPr>
            </w:pPr>
            <w:r>
              <w:rPr>
                <w:b/>
              </w:rPr>
              <w:t>Estimat</w:t>
            </w:r>
            <w:r>
              <w:rPr>
                <w:b/>
                <w:w w:val="105"/>
              </w:rPr>
              <w:t>ed Expenditure (Lac.)</w:t>
            </w:r>
          </w:p>
        </w:tc>
        <w:tc>
          <w:tcPr>
            <w:tcW w:w="1560" w:type="dxa"/>
          </w:tcPr>
          <w:p w:rsidR="00252C84" w:rsidRDefault="00252C84" w:rsidP="00DB32EF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Sustainability Plan (Whether the activity will be conducted after the completion of the project Yes/No)</w:t>
            </w:r>
          </w:p>
        </w:tc>
        <w:tc>
          <w:tcPr>
            <w:tcW w:w="993" w:type="dxa"/>
          </w:tcPr>
          <w:p w:rsidR="00252C84" w:rsidRDefault="00252C84" w:rsidP="00DB32EF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If yes, what will be the source of funding</w:t>
            </w:r>
          </w:p>
        </w:tc>
      </w:tr>
      <w:tr w:rsidR="00252C84" w:rsidTr="00252C84">
        <w:trPr>
          <w:trHeight w:val="960"/>
        </w:trPr>
        <w:tc>
          <w:tcPr>
            <w:tcW w:w="594" w:type="dxa"/>
            <w:tcBorders>
              <w:bottom w:val="nil"/>
            </w:tcBorders>
          </w:tcPr>
          <w:p w:rsidR="00252C84" w:rsidRDefault="00252C84">
            <w:pPr>
              <w:pStyle w:val="TableParagraph"/>
              <w:spacing w:before="12"/>
              <w:ind w:left="136"/>
              <w:jc w:val="left"/>
              <w:rPr>
                <w:b/>
              </w:rPr>
            </w:pPr>
            <w:r>
              <w:rPr>
                <w:b/>
                <w:w w:val="105"/>
              </w:rPr>
              <w:t>1.</w:t>
            </w:r>
          </w:p>
        </w:tc>
        <w:tc>
          <w:tcPr>
            <w:tcW w:w="1241" w:type="dxa"/>
            <w:tcBorders>
              <w:bottom w:val="nil"/>
            </w:tcBorders>
          </w:tcPr>
          <w:p w:rsidR="00252C84" w:rsidRDefault="00252C84" w:rsidP="00252C84">
            <w:pPr>
              <w:pStyle w:val="TableParagraph"/>
              <w:spacing w:before="5"/>
              <w:ind w:left="37"/>
              <w:jc w:val="left"/>
            </w:pPr>
            <w:r>
              <w:rPr>
                <w:w w:val="105"/>
              </w:rPr>
              <w:t>Mentoring</w:t>
            </w:r>
          </w:p>
        </w:tc>
        <w:tc>
          <w:tcPr>
            <w:tcW w:w="1620" w:type="dxa"/>
            <w:tcBorders>
              <w:bottom w:val="nil"/>
            </w:tcBorders>
          </w:tcPr>
          <w:p w:rsidR="00252C84" w:rsidRDefault="00252C84">
            <w:pPr>
              <w:pStyle w:val="TableParagraph"/>
              <w:spacing w:before="5"/>
              <w:ind w:left="73"/>
              <w:jc w:val="left"/>
            </w:pPr>
            <w:r>
              <w:rPr>
                <w:w w:val="105"/>
              </w:rPr>
              <w:t>Faculty Mentor</w:t>
            </w:r>
          </w:p>
        </w:tc>
        <w:tc>
          <w:tcPr>
            <w:tcW w:w="1530" w:type="dxa"/>
            <w:tcBorders>
              <w:bottom w:val="nil"/>
            </w:tcBorders>
          </w:tcPr>
          <w:p w:rsidR="00252C84" w:rsidRDefault="00252C84">
            <w:pPr>
              <w:pStyle w:val="TableParagraph"/>
              <w:spacing w:before="5" w:line="247" w:lineRule="auto"/>
              <w:ind w:left="34"/>
            </w:pPr>
            <w:r>
              <w:rPr>
                <w:w w:val="105"/>
              </w:rPr>
              <w:t>All Faculty</w:t>
            </w:r>
            <w:r w:rsidR="000C00F7">
              <w:rPr>
                <w:w w:val="105"/>
              </w:rPr>
              <w:t xml:space="preserve"> </w:t>
            </w:r>
            <w:r>
              <w:rPr>
                <w:w w:val="105"/>
              </w:rPr>
              <w:t>(25 students per faculty)</w:t>
            </w:r>
          </w:p>
        </w:tc>
        <w:tc>
          <w:tcPr>
            <w:tcW w:w="1159" w:type="dxa"/>
            <w:tcBorders>
              <w:bottom w:val="nil"/>
            </w:tcBorders>
          </w:tcPr>
          <w:p w:rsidR="00252C84" w:rsidRPr="004824CD" w:rsidRDefault="00252C84" w:rsidP="004824CD">
            <w:pPr>
              <w:pStyle w:val="TableParagraph"/>
              <w:spacing w:before="5"/>
              <w:ind w:left="73"/>
              <w:jc w:val="left"/>
              <w:rPr>
                <w:w w:val="105"/>
              </w:rPr>
            </w:pPr>
            <w:r w:rsidRPr="004824CD">
              <w:rPr>
                <w:w w:val="105"/>
              </w:rPr>
              <w:t xml:space="preserve">Concerned </w:t>
            </w:r>
            <w:r>
              <w:rPr>
                <w:w w:val="105"/>
              </w:rPr>
              <w:t>Faculty</w:t>
            </w:r>
          </w:p>
        </w:tc>
        <w:tc>
          <w:tcPr>
            <w:tcW w:w="1134" w:type="dxa"/>
            <w:tcBorders>
              <w:bottom w:val="nil"/>
            </w:tcBorders>
          </w:tcPr>
          <w:p w:rsidR="00252C84" w:rsidRDefault="00252C84">
            <w:pPr>
              <w:pStyle w:val="TableParagraph"/>
              <w:spacing w:before="5"/>
              <w:ind w:left="38"/>
            </w:pPr>
            <w:r>
              <w:rPr>
                <w:w w:val="105"/>
              </w:rPr>
              <w:t>Continuous</w:t>
            </w:r>
          </w:p>
        </w:tc>
        <w:tc>
          <w:tcPr>
            <w:tcW w:w="1276" w:type="dxa"/>
            <w:tcBorders>
              <w:bottom w:val="nil"/>
            </w:tcBorders>
          </w:tcPr>
          <w:p w:rsidR="00252C84" w:rsidRDefault="00252C84" w:rsidP="004824CD">
            <w:pPr>
              <w:pStyle w:val="TableParagraph"/>
              <w:spacing w:before="5" w:line="247" w:lineRule="auto"/>
              <w:jc w:val="left"/>
            </w:pPr>
            <w:r>
              <w:rPr>
                <w:w w:val="105"/>
              </w:rPr>
              <w:t>2 meeting per semester</w:t>
            </w:r>
          </w:p>
        </w:tc>
        <w:tc>
          <w:tcPr>
            <w:tcW w:w="850" w:type="dxa"/>
            <w:tcBorders>
              <w:bottom w:val="nil"/>
            </w:tcBorders>
          </w:tcPr>
          <w:p w:rsidR="00252C84" w:rsidRDefault="00252C84">
            <w:pPr>
              <w:pStyle w:val="TableParagraph"/>
              <w:spacing w:before="12" w:line="247" w:lineRule="auto"/>
              <w:ind w:left="37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8" w:type="dxa"/>
            <w:tcBorders>
              <w:bottom w:val="nil"/>
            </w:tcBorders>
          </w:tcPr>
          <w:p w:rsidR="00252C84" w:rsidRDefault="00252C84" w:rsidP="004824CD">
            <w:pPr>
              <w:pStyle w:val="TableParagraph"/>
              <w:spacing w:before="12" w:line="247" w:lineRule="auto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 xml:space="preserve">Grievances </w:t>
            </w:r>
            <w:r>
              <w:rPr>
                <w:w w:val="105"/>
                <w:sz w:val="20"/>
              </w:rPr>
              <w:t xml:space="preserve">address </w:t>
            </w:r>
            <w:r>
              <w:rPr>
                <w:sz w:val="20"/>
              </w:rPr>
              <w:t>satisfactory</w:t>
            </w:r>
          </w:p>
          <w:p w:rsidR="00252C84" w:rsidRDefault="00252C84" w:rsidP="004824CD">
            <w:pPr>
              <w:pStyle w:val="TableParagraph"/>
              <w:spacing w:before="2" w:line="215" w:lineRule="exact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Academic</w:t>
            </w:r>
          </w:p>
        </w:tc>
        <w:tc>
          <w:tcPr>
            <w:tcW w:w="1276" w:type="dxa"/>
            <w:tcBorders>
              <w:bottom w:val="nil"/>
            </w:tcBorders>
          </w:tcPr>
          <w:p w:rsidR="00252C84" w:rsidRDefault="00252C84">
            <w:pPr>
              <w:pStyle w:val="TableParagraph"/>
              <w:spacing w:before="5"/>
            </w:pPr>
            <w:r>
              <w:rPr>
                <w:w w:val="105"/>
              </w:rPr>
              <w:t>1.00</w:t>
            </w:r>
          </w:p>
        </w:tc>
        <w:tc>
          <w:tcPr>
            <w:tcW w:w="1560" w:type="dxa"/>
            <w:tcBorders>
              <w:bottom w:val="nil"/>
            </w:tcBorders>
          </w:tcPr>
          <w:p w:rsidR="00252C84" w:rsidRDefault="00797E80">
            <w:pPr>
              <w:pStyle w:val="TableParagraph"/>
              <w:spacing w:before="5"/>
              <w:rPr>
                <w:w w:val="105"/>
              </w:rPr>
            </w:pPr>
            <w:r>
              <w:rPr>
                <w:w w:val="105"/>
              </w:rPr>
              <w:t>Yes</w:t>
            </w:r>
          </w:p>
        </w:tc>
        <w:tc>
          <w:tcPr>
            <w:tcW w:w="993" w:type="dxa"/>
            <w:tcBorders>
              <w:bottom w:val="nil"/>
            </w:tcBorders>
          </w:tcPr>
          <w:p w:rsidR="00252C84" w:rsidRDefault="00797E80">
            <w:pPr>
              <w:pStyle w:val="TableParagraph"/>
              <w:spacing w:before="5"/>
              <w:rPr>
                <w:w w:val="105"/>
              </w:rPr>
            </w:pPr>
            <w:r>
              <w:rPr>
                <w:w w:val="105"/>
              </w:rPr>
              <w:t>TEQIP Four Fund</w:t>
            </w:r>
          </w:p>
        </w:tc>
      </w:tr>
      <w:tr w:rsidR="00252C84" w:rsidTr="00252C84">
        <w:trPr>
          <w:trHeight w:val="239"/>
        </w:trPr>
        <w:tc>
          <w:tcPr>
            <w:tcW w:w="594" w:type="dxa"/>
            <w:tcBorders>
              <w:top w:val="nil"/>
            </w:tcBorders>
          </w:tcPr>
          <w:p w:rsidR="00252C84" w:rsidRDefault="00252C8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252C84" w:rsidRDefault="00252C8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252C84" w:rsidRDefault="00252C8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252C84" w:rsidRDefault="00252C8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252C84" w:rsidRDefault="00252C8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52C84" w:rsidRDefault="00252C8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52C84" w:rsidRDefault="00252C8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252C84" w:rsidRDefault="00252C84">
            <w:pPr>
              <w:pStyle w:val="TableParagraph"/>
              <w:spacing w:before="2" w:line="217" w:lineRule="exact"/>
              <w:ind w:left="419"/>
              <w:jc w:val="left"/>
              <w:rPr>
                <w:w w:val="105"/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252C84" w:rsidRDefault="00252C84" w:rsidP="004824CD">
            <w:pPr>
              <w:pStyle w:val="TableParagraph"/>
              <w:spacing w:before="2" w:line="217" w:lineRule="exact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progress</w:t>
            </w:r>
          </w:p>
        </w:tc>
        <w:tc>
          <w:tcPr>
            <w:tcW w:w="1276" w:type="dxa"/>
            <w:tcBorders>
              <w:top w:val="nil"/>
            </w:tcBorders>
          </w:tcPr>
          <w:p w:rsidR="00252C84" w:rsidRDefault="00252C8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52C84" w:rsidRDefault="00252C8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52C84" w:rsidRDefault="00252C8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</w:tr>
      <w:tr w:rsidR="00797E80" w:rsidTr="00252C84">
        <w:trPr>
          <w:trHeight w:val="1887"/>
        </w:trPr>
        <w:tc>
          <w:tcPr>
            <w:tcW w:w="594" w:type="dxa"/>
          </w:tcPr>
          <w:p w:rsidR="00797E80" w:rsidRDefault="00797E80" w:rsidP="00797E80">
            <w:pPr>
              <w:pStyle w:val="TableParagraph"/>
              <w:spacing w:before="12"/>
              <w:ind w:left="136"/>
              <w:jc w:val="left"/>
              <w:rPr>
                <w:b/>
              </w:rPr>
            </w:pPr>
            <w:r>
              <w:rPr>
                <w:b/>
                <w:w w:val="105"/>
              </w:rPr>
              <w:t>2.</w:t>
            </w:r>
          </w:p>
        </w:tc>
        <w:tc>
          <w:tcPr>
            <w:tcW w:w="1241" w:type="dxa"/>
          </w:tcPr>
          <w:p w:rsidR="00797E80" w:rsidRDefault="00797E80" w:rsidP="00797E80">
            <w:pPr>
              <w:pStyle w:val="TableParagraph"/>
              <w:spacing w:before="5" w:line="244" w:lineRule="auto"/>
              <w:jc w:val="left"/>
            </w:pPr>
            <w:r>
              <w:t xml:space="preserve">Academic </w:t>
            </w:r>
            <w:r>
              <w:rPr>
                <w:w w:val="105"/>
              </w:rPr>
              <w:t>Support</w:t>
            </w:r>
          </w:p>
        </w:tc>
        <w:tc>
          <w:tcPr>
            <w:tcW w:w="1620" w:type="dxa"/>
          </w:tcPr>
          <w:p w:rsidR="00797E80" w:rsidRDefault="00797E80" w:rsidP="00797E80">
            <w:pPr>
              <w:pStyle w:val="TableParagraph"/>
              <w:spacing w:before="5" w:line="244" w:lineRule="auto"/>
              <w:ind w:left="90"/>
              <w:jc w:val="left"/>
            </w:pPr>
            <w:r>
              <w:t xml:space="preserve">Remedial </w:t>
            </w:r>
            <w:r>
              <w:rPr>
                <w:w w:val="105"/>
              </w:rPr>
              <w:t>classes</w:t>
            </w:r>
          </w:p>
        </w:tc>
        <w:tc>
          <w:tcPr>
            <w:tcW w:w="1530" w:type="dxa"/>
          </w:tcPr>
          <w:p w:rsidR="00797E80" w:rsidRDefault="00797E80" w:rsidP="00797E80">
            <w:pPr>
              <w:pStyle w:val="TableParagraph"/>
              <w:spacing w:before="5" w:line="244" w:lineRule="auto"/>
              <w:ind w:left="552" w:hanging="394"/>
              <w:jc w:val="left"/>
            </w:pPr>
            <w:r>
              <w:rPr>
                <w:w w:val="105"/>
              </w:rPr>
              <w:t>Faculty- First Year</w:t>
            </w:r>
          </w:p>
        </w:tc>
        <w:tc>
          <w:tcPr>
            <w:tcW w:w="1159" w:type="dxa"/>
          </w:tcPr>
          <w:p w:rsidR="00797E80" w:rsidRDefault="00797E80" w:rsidP="00797E80">
            <w:pPr>
              <w:pStyle w:val="TableParagraph"/>
              <w:spacing w:before="5"/>
              <w:ind w:left="11"/>
            </w:pPr>
            <w:r>
              <w:rPr>
                <w:w w:val="105"/>
              </w:rPr>
              <w:t>In house</w:t>
            </w:r>
          </w:p>
        </w:tc>
        <w:tc>
          <w:tcPr>
            <w:tcW w:w="1134" w:type="dxa"/>
          </w:tcPr>
          <w:p w:rsidR="00797E80" w:rsidRPr="004824CD" w:rsidRDefault="00797E80" w:rsidP="00797E80">
            <w:pPr>
              <w:pStyle w:val="TableParagraph"/>
              <w:spacing w:before="5"/>
              <w:ind w:left="73"/>
              <w:jc w:val="left"/>
              <w:rPr>
                <w:w w:val="105"/>
              </w:rPr>
            </w:pPr>
            <w:r>
              <w:rPr>
                <w:w w:val="105"/>
              </w:rPr>
              <w:t xml:space="preserve">Second week </w:t>
            </w:r>
            <w:r w:rsidRPr="004824CD">
              <w:rPr>
                <w:w w:val="105"/>
              </w:rPr>
              <w:t xml:space="preserve">of </w:t>
            </w:r>
            <w:r>
              <w:rPr>
                <w:w w:val="105"/>
              </w:rPr>
              <w:t>September and March every year</w:t>
            </w:r>
          </w:p>
        </w:tc>
        <w:tc>
          <w:tcPr>
            <w:tcW w:w="1276" w:type="dxa"/>
          </w:tcPr>
          <w:p w:rsidR="00797E80" w:rsidRPr="004824CD" w:rsidRDefault="00797E80" w:rsidP="00797E80">
            <w:pPr>
              <w:pStyle w:val="TableParagraph"/>
              <w:spacing w:before="5" w:line="244" w:lineRule="auto"/>
              <w:ind w:left="40" w:right="2" w:hanging="1"/>
              <w:jc w:val="left"/>
              <w:rPr>
                <w:w w:val="105"/>
              </w:rPr>
            </w:pPr>
            <w:r>
              <w:rPr>
                <w:w w:val="105"/>
              </w:rPr>
              <w:t>Diagnostics test at beginning of each semester, and remedial classes continuously</w:t>
            </w:r>
          </w:p>
          <w:p w:rsidR="00797E80" w:rsidRDefault="00797E80" w:rsidP="00797E80">
            <w:pPr>
              <w:pStyle w:val="TableParagraph"/>
              <w:spacing w:before="5" w:line="244" w:lineRule="auto"/>
              <w:ind w:left="40" w:right="2" w:hanging="1"/>
              <w:jc w:val="left"/>
            </w:pPr>
            <w:r>
              <w:rPr>
                <w:w w:val="105"/>
              </w:rPr>
              <w:t>thereafter</w:t>
            </w:r>
          </w:p>
        </w:tc>
        <w:tc>
          <w:tcPr>
            <w:tcW w:w="850" w:type="dxa"/>
          </w:tcPr>
          <w:p w:rsidR="00797E80" w:rsidRDefault="00797E80" w:rsidP="00797E80">
            <w:pPr>
              <w:pStyle w:val="TableParagraph"/>
              <w:spacing w:before="5" w:line="244" w:lineRule="auto"/>
              <w:ind w:left="40" w:right="2" w:hanging="1"/>
              <w:rPr>
                <w:w w:val="105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8" w:type="dxa"/>
          </w:tcPr>
          <w:p w:rsidR="00797E80" w:rsidRDefault="00797E80" w:rsidP="00797E80">
            <w:pPr>
              <w:pStyle w:val="TableParagraph"/>
              <w:spacing w:before="5" w:line="244" w:lineRule="auto"/>
              <w:ind w:left="40" w:right="2" w:hanging="1"/>
              <w:jc w:val="left"/>
            </w:pPr>
            <w:r>
              <w:rPr>
                <w:w w:val="105"/>
              </w:rPr>
              <w:t xml:space="preserve">To enhance passing % of </w:t>
            </w:r>
            <w:r>
              <w:t>relevant courses</w:t>
            </w:r>
          </w:p>
        </w:tc>
        <w:tc>
          <w:tcPr>
            <w:tcW w:w="1276" w:type="dxa"/>
          </w:tcPr>
          <w:p w:rsidR="00797E80" w:rsidRDefault="00797E80" w:rsidP="00797E80">
            <w:pPr>
              <w:pStyle w:val="TableParagraph"/>
              <w:spacing w:before="5"/>
            </w:pPr>
            <w:r>
              <w:rPr>
                <w:w w:val="105"/>
              </w:rPr>
              <w:t>20.00</w:t>
            </w:r>
          </w:p>
        </w:tc>
        <w:tc>
          <w:tcPr>
            <w:tcW w:w="1560" w:type="dxa"/>
          </w:tcPr>
          <w:p w:rsidR="00797E80" w:rsidRDefault="00797E80" w:rsidP="00797E80">
            <w:pPr>
              <w:pStyle w:val="TableParagraph"/>
              <w:spacing w:before="5"/>
              <w:rPr>
                <w:w w:val="105"/>
              </w:rPr>
            </w:pPr>
            <w:r>
              <w:rPr>
                <w:w w:val="105"/>
              </w:rPr>
              <w:t>Yes</w:t>
            </w:r>
          </w:p>
        </w:tc>
        <w:tc>
          <w:tcPr>
            <w:tcW w:w="993" w:type="dxa"/>
          </w:tcPr>
          <w:p w:rsidR="00797E80" w:rsidRDefault="00797E80" w:rsidP="00797E80">
            <w:pPr>
              <w:pStyle w:val="TableParagraph"/>
              <w:spacing w:before="5"/>
              <w:rPr>
                <w:w w:val="105"/>
              </w:rPr>
            </w:pPr>
            <w:r>
              <w:rPr>
                <w:w w:val="105"/>
              </w:rPr>
              <w:t>TEQIP Four Fund</w:t>
            </w:r>
          </w:p>
        </w:tc>
      </w:tr>
      <w:tr w:rsidR="00797E80" w:rsidTr="004824CD">
        <w:trPr>
          <w:trHeight w:val="1853"/>
        </w:trPr>
        <w:tc>
          <w:tcPr>
            <w:tcW w:w="594" w:type="dxa"/>
          </w:tcPr>
          <w:p w:rsidR="00797E80" w:rsidRDefault="00797E80" w:rsidP="00797E80">
            <w:pPr>
              <w:pStyle w:val="TableParagraph"/>
              <w:spacing w:before="12"/>
              <w:ind w:left="136"/>
              <w:jc w:val="left"/>
              <w:rPr>
                <w:b/>
              </w:rPr>
            </w:pPr>
            <w:r>
              <w:rPr>
                <w:b/>
                <w:w w:val="105"/>
              </w:rPr>
              <w:t>3.</w:t>
            </w:r>
          </w:p>
        </w:tc>
        <w:tc>
          <w:tcPr>
            <w:tcW w:w="1241" w:type="dxa"/>
          </w:tcPr>
          <w:p w:rsidR="00797E80" w:rsidRPr="007B0A65" w:rsidRDefault="00797E80" w:rsidP="00797E80">
            <w:pPr>
              <w:pStyle w:val="TableParagraph"/>
              <w:spacing w:before="8" w:line="244" w:lineRule="auto"/>
              <w:ind w:left="22" w:right="-7" w:hanging="22"/>
              <w:jc w:val="left"/>
              <w:rPr>
                <w:w w:val="105"/>
              </w:rPr>
            </w:pPr>
            <w:r>
              <w:rPr>
                <w:w w:val="105"/>
              </w:rPr>
              <w:t xml:space="preserve">Upgrade the knowledge </w:t>
            </w:r>
            <w:r w:rsidRPr="007B0A65">
              <w:rPr>
                <w:w w:val="105"/>
              </w:rPr>
              <w:t xml:space="preserve">of </w:t>
            </w:r>
            <w:r>
              <w:rPr>
                <w:w w:val="105"/>
              </w:rPr>
              <w:t>teacher</w:t>
            </w:r>
          </w:p>
        </w:tc>
        <w:tc>
          <w:tcPr>
            <w:tcW w:w="1620" w:type="dxa"/>
          </w:tcPr>
          <w:p w:rsidR="00797E80" w:rsidRDefault="00797E80" w:rsidP="00797E80">
            <w:pPr>
              <w:pStyle w:val="TableParagraph"/>
              <w:spacing w:before="8" w:line="244" w:lineRule="auto"/>
              <w:ind w:left="22" w:right="-7" w:hanging="22"/>
              <w:jc w:val="left"/>
            </w:pPr>
            <w:r>
              <w:rPr>
                <w:w w:val="105"/>
              </w:rPr>
              <w:t xml:space="preserve">Deputation to enroll </w:t>
            </w:r>
            <w:r>
              <w:rPr>
                <w:spacing w:val="-3"/>
                <w:w w:val="105"/>
              </w:rPr>
              <w:t xml:space="preserve">QIP/part </w:t>
            </w:r>
            <w:r>
              <w:rPr>
                <w:w w:val="105"/>
              </w:rPr>
              <w:t>time PhD, Conferences, seminar, participate in</w:t>
            </w:r>
          </w:p>
          <w:p w:rsidR="00797E80" w:rsidRDefault="00797E80" w:rsidP="00797E80">
            <w:pPr>
              <w:pStyle w:val="TableParagraph"/>
              <w:spacing w:line="237" w:lineRule="exact"/>
              <w:ind w:left="35"/>
              <w:jc w:val="left"/>
            </w:pPr>
            <w:r>
              <w:rPr>
                <w:w w:val="105"/>
              </w:rPr>
              <w:t>R&amp; D activity</w:t>
            </w:r>
          </w:p>
        </w:tc>
        <w:tc>
          <w:tcPr>
            <w:tcW w:w="1530" w:type="dxa"/>
          </w:tcPr>
          <w:p w:rsidR="00797E80" w:rsidRDefault="00797E80" w:rsidP="00797E80">
            <w:pPr>
              <w:pStyle w:val="TableParagraph"/>
              <w:spacing w:before="5" w:line="244" w:lineRule="auto"/>
              <w:ind w:left="40"/>
            </w:pPr>
            <w:r>
              <w:rPr>
                <w:w w:val="105"/>
              </w:rPr>
              <w:t xml:space="preserve">Nodal Officer Faculty </w:t>
            </w:r>
            <w:r>
              <w:t>Development</w:t>
            </w:r>
          </w:p>
        </w:tc>
        <w:tc>
          <w:tcPr>
            <w:tcW w:w="1159" w:type="dxa"/>
          </w:tcPr>
          <w:p w:rsidR="00797E80" w:rsidRDefault="00797E80" w:rsidP="00797E80">
            <w:pPr>
              <w:pStyle w:val="TableParagraph"/>
              <w:spacing w:before="5" w:line="244" w:lineRule="auto"/>
              <w:jc w:val="left"/>
            </w:pPr>
            <w:r>
              <w:rPr>
                <w:w w:val="105"/>
              </w:rPr>
              <w:t xml:space="preserve">Concerned </w:t>
            </w:r>
            <w:r>
              <w:t>organization</w:t>
            </w:r>
          </w:p>
        </w:tc>
        <w:tc>
          <w:tcPr>
            <w:tcW w:w="1134" w:type="dxa"/>
          </w:tcPr>
          <w:p w:rsidR="00797E80" w:rsidRDefault="00797E80" w:rsidP="00797E80">
            <w:pPr>
              <w:pStyle w:val="TableParagraph"/>
              <w:spacing w:before="5"/>
              <w:ind w:left="38"/>
            </w:pPr>
            <w:r>
              <w:rPr>
                <w:w w:val="105"/>
              </w:rPr>
              <w:t>Continuous</w:t>
            </w:r>
          </w:p>
        </w:tc>
        <w:tc>
          <w:tcPr>
            <w:tcW w:w="1276" w:type="dxa"/>
          </w:tcPr>
          <w:p w:rsidR="00797E80" w:rsidRDefault="00797E80" w:rsidP="00797E80">
            <w:pPr>
              <w:pStyle w:val="TableParagraph"/>
              <w:spacing w:before="5"/>
              <w:ind w:left="32"/>
              <w:jc w:val="left"/>
            </w:pPr>
            <w:r>
              <w:rPr>
                <w:w w:val="105"/>
              </w:rPr>
              <w:t>ongoing</w:t>
            </w:r>
          </w:p>
        </w:tc>
        <w:tc>
          <w:tcPr>
            <w:tcW w:w="850" w:type="dxa"/>
          </w:tcPr>
          <w:p w:rsidR="00797E80" w:rsidRDefault="00797E80" w:rsidP="00797E80">
            <w:pPr>
              <w:pStyle w:val="TableParagraph"/>
              <w:spacing w:before="5" w:line="244" w:lineRule="auto"/>
              <w:ind w:left="33"/>
              <w:rPr>
                <w:w w:val="105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8" w:type="dxa"/>
          </w:tcPr>
          <w:p w:rsidR="00797E80" w:rsidRDefault="00797E80" w:rsidP="00797E80">
            <w:pPr>
              <w:pStyle w:val="TableParagraph"/>
              <w:spacing w:before="5" w:line="244" w:lineRule="auto"/>
              <w:ind w:left="33"/>
              <w:jc w:val="left"/>
            </w:pPr>
            <w:r>
              <w:rPr>
                <w:w w:val="105"/>
              </w:rPr>
              <w:t>Increase in %</w:t>
            </w:r>
            <w:r>
              <w:rPr>
                <w:spacing w:val="-9"/>
                <w:w w:val="105"/>
              </w:rPr>
              <w:t xml:space="preserve">of </w:t>
            </w:r>
            <w:r>
              <w:rPr>
                <w:w w:val="105"/>
              </w:rPr>
              <w:t>teachers enrolled for Ph.D.</w:t>
            </w:r>
          </w:p>
          <w:p w:rsidR="00797E80" w:rsidRDefault="00797E80" w:rsidP="00797E80">
            <w:pPr>
              <w:pStyle w:val="TableParagraph"/>
              <w:spacing w:before="7" w:line="244" w:lineRule="auto"/>
              <w:ind w:right="176"/>
              <w:jc w:val="left"/>
            </w:pPr>
            <w:r>
              <w:rPr>
                <w:w w:val="105"/>
              </w:rPr>
              <w:t xml:space="preserve">No. of </w:t>
            </w:r>
            <w:r>
              <w:t>Publications</w:t>
            </w:r>
          </w:p>
        </w:tc>
        <w:tc>
          <w:tcPr>
            <w:tcW w:w="1276" w:type="dxa"/>
          </w:tcPr>
          <w:p w:rsidR="00797E80" w:rsidRDefault="00797E80" w:rsidP="00797E80">
            <w:pPr>
              <w:pStyle w:val="TableParagraph"/>
              <w:spacing w:before="5"/>
            </w:pPr>
            <w:r>
              <w:rPr>
                <w:w w:val="105"/>
              </w:rPr>
              <w:t>5.00</w:t>
            </w:r>
          </w:p>
        </w:tc>
        <w:tc>
          <w:tcPr>
            <w:tcW w:w="1560" w:type="dxa"/>
          </w:tcPr>
          <w:p w:rsidR="00797E80" w:rsidRDefault="00797E80" w:rsidP="00797E80">
            <w:pPr>
              <w:pStyle w:val="TableParagraph"/>
              <w:spacing w:before="5"/>
              <w:rPr>
                <w:w w:val="105"/>
              </w:rPr>
            </w:pPr>
            <w:r>
              <w:rPr>
                <w:w w:val="105"/>
              </w:rPr>
              <w:t>NO</w:t>
            </w:r>
          </w:p>
        </w:tc>
        <w:tc>
          <w:tcPr>
            <w:tcW w:w="993" w:type="dxa"/>
          </w:tcPr>
          <w:p w:rsidR="00797E80" w:rsidRDefault="00797E80" w:rsidP="00797E80">
            <w:pPr>
              <w:pStyle w:val="TableParagraph"/>
              <w:spacing w:before="5"/>
              <w:rPr>
                <w:w w:val="105"/>
              </w:rPr>
            </w:pPr>
            <w:r>
              <w:rPr>
                <w:w w:val="105"/>
              </w:rPr>
              <w:t>--</w:t>
            </w:r>
          </w:p>
        </w:tc>
      </w:tr>
      <w:tr w:rsidR="00797E80" w:rsidTr="00252C84">
        <w:trPr>
          <w:trHeight w:val="1569"/>
        </w:trPr>
        <w:tc>
          <w:tcPr>
            <w:tcW w:w="594" w:type="dxa"/>
          </w:tcPr>
          <w:p w:rsidR="00797E80" w:rsidRDefault="00797E80" w:rsidP="00797E80">
            <w:pPr>
              <w:pStyle w:val="TableParagraph"/>
              <w:spacing w:before="15"/>
              <w:ind w:left="136"/>
              <w:jc w:val="left"/>
              <w:rPr>
                <w:b/>
              </w:rPr>
            </w:pPr>
            <w:r>
              <w:rPr>
                <w:b/>
                <w:w w:val="105"/>
              </w:rPr>
              <w:t>4.</w:t>
            </w:r>
          </w:p>
        </w:tc>
        <w:tc>
          <w:tcPr>
            <w:tcW w:w="1241" w:type="dxa"/>
          </w:tcPr>
          <w:p w:rsidR="00797E80" w:rsidRDefault="00797E80" w:rsidP="00797E80">
            <w:pPr>
              <w:pStyle w:val="TableParagraph"/>
              <w:spacing w:before="8" w:line="244" w:lineRule="auto"/>
              <w:ind w:left="22" w:right="-7" w:hanging="22"/>
              <w:jc w:val="left"/>
            </w:pPr>
            <w:r>
              <w:rPr>
                <w:w w:val="105"/>
              </w:rPr>
              <w:t>Social Friendly atmospheres</w:t>
            </w:r>
          </w:p>
        </w:tc>
        <w:tc>
          <w:tcPr>
            <w:tcW w:w="1620" w:type="dxa"/>
          </w:tcPr>
          <w:p w:rsidR="00797E80" w:rsidRDefault="00797E80" w:rsidP="00797E80">
            <w:pPr>
              <w:pStyle w:val="TableParagraph"/>
              <w:spacing w:before="8" w:line="244" w:lineRule="auto"/>
              <w:ind w:left="22" w:right="-7" w:hanging="22"/>
              <w:jc w:val="left"/>
            </w:pPr>
            <w:r>
              <w:rPr>
                <w:w w:val="105"/>
              </w:rPr>
              <w:t>Adequate and suitable facility for women students and</w:t>
            </w:r>
          </w:p>
          <w:p w:rsidR="00797E80" w:rsidRDefault="00797E80" w:rsidP="00797E80">
            <w:pPr>
              <w:pStyle w:val="TableParagraph"/>
              <w:spacing w:line="260" w:lineRule="atLeast"/>
              <w:ind w:left="38"/>
              <w:jc w:val="left"/>
            </w:pPr>
            <w:proofErr w:type="spellStart"/>
            <w:r>
              <w:rPr>
                <w:w w:val="105"/>
              </w:rPr>
              <w:t>faculty,</w:t>
            </w:r>
            <w:r>
              <w:rPr>
                <w:spacing w:val="-1"/>
              </w:rPr>
              <w:t>transgender</w:t>
            </w:r>
            <w:proofErr w:type="spellEnd"/>
          </w:p>
        </w:tc>
        <w:tc>
          <w:tcPr>
            <w:tcW w:w="1530" w:type="dxa"/>
          </w:tcPr>
          <w:p w:rsidR="00797E80" w:rsidRDefault="00797E80" w:rsidP="00797E80">
            <w:pPr>
              <w:pStyle w:val="TableParagraph"/>
              <w:spacing w:before="8" w:line="244" w:lineRule="auto"/>
              <w:ind w:left="98" w:right="57" w:hanging="5"/>
            </w:pPr>
            <w:r>
              <w:rPr>
                <w:w w:val="105"/>
              </w:rPr>
              <w:t xml:space="preserve">In-charge- Women grievances </w:t>
            </w:r>
            <w:r>
              <w:rPr>
                <w:spacing w:val="-4"/>
                <w:w w:val="105"/>
              </w:rPr>
              <w:t>cell</w:t>
            </w:r>
          </w:p>
        </w:tc>
        <w:tc>
          <w:tcPr>
            <w:tcW w:w="1159" w:type="dxa"/>
          </w:tcPr>
          <w:p w:rsidR="00797E80" w:rsidRDefault="00797E80" w:rsidP="00797E80">
            <w:pPr>
              <w:pStyle w:val="TableParagraph"/>
              <w:spacing w:before="8"/>
              <w:ind w:left="11"/>
            </w:pPr>
            <w:r>
              <w:rPr>
                <w:w w:val="105"/>
              </w:rPr>
              <w:t>In house</w:t>
            </w:r>
          </w:p>
        </w:tc>
        <w:tc>
          <w:tcPr>
            <w:tcW w:w="1134" w:type="dxa"/>
          </w:tcPr>
          <w:p w:rsidR="00797E80" w:rsidRDefault="00797E80" w:rsidP="00797E80">
            <w:pPr>
              <w:pStyle w:val="TableParagraph"/>
              <w:spacing w:before="8"/>
              <w:ind w:left="38"/>
            </w:pPr>
            <w:r>
              <w:rPr>
                <w:w w:val="105"/>
              </w:rPr>
              <w:t>Continuous</w:t>
            </w:r>
          </w:p>
        </w:tc>
        <w:tc>
          <w:tcPr>
            <w:tcW w:w="1276" w:type="dxa"/>
          </w:tcPr>
          <w:p w:rsidR="00797E80" w:rsidRDefault="00797E80" w:rsidP="00797E80">
            <w:pPr>
              <w:pStyle w:val="TableParagraph"/>
              <w:spacing w:before="8"/>
              <w:ind w:left="32"/>
            </w:pPr>
            <w:r>
              <w:rPr>
                <w:w w:val="105"/>
              </w:rPr>
              <w:t>ongoing</w:t>
            </w:r>
          </w:p>
        </w:tc>
        <w:tc>
          <w:tcPr>
            <w:tcW w:w="850" w:type="dxa"/>
          </w:tcPr>
          <w:p w:rsidR="00797E80" w:rsidRDefault="00797E80" w:rsidP="00797E80">
            <w:pPr>
              <w:pStyle w:val="TableParagraph"/>
              <w:spacing w:before="8" w:line="244" w:lineRule="auto"/>
              <w:ind w:left="194" w:hanging="104"/>
              <w:rPr>
                <w:w w:val="105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8" w:type="dxa"/>
          </w:tcPr>
          <w:p w:rsidR="00797E80" w:rsidRPr="004824CD" w:rsidRDefault="00797E80" w:rsidP="00797E80">
            <w:pPr>
              <w:pStyle w:val="TableParagraph"/>
              <w:spacing w:before="8" w:line="244" w:lineRule="auto"/>
              <w:jc w:val="left"/>
              <w:rPr>
                <w:w w:val="105"/>
              </w:rPr>
            </w:pPr>
            <w:r>
              <w:rPr>
                <w:w w:val="105"/>
              </w:rPr>
              <w:t xml:space="preserve">No. of </w:t>
            </w:r>
            <w:r w:rsidRPr="004824CD">
              <w:rPr>
                <w:w w:val="105"/>
              </w:rPr>
              <w:t>beneficiaries</w:t>
            </w:r>
          </w:p>
        </w:tc>
        <w:tc>
          <w:tcPr>
            <w:tcW w:w="1276" w:type="dxa"/>
          </w:tcPr>
          <w:p w:rsidR="00797E80" w:rsidRDefault="00797E80" w:rsidP="00797E80">
            <w:pPr>
              <w:pStyle w:val="TableParagraph"/>
              <w:spacing w:before="8"/>
            </w:pPr>
            <w:r>
              <w:rPr>
                <w:w w:val="105"/>
              </w:rPr>
              <w:t>2.00</w:t>
            </w:r>
          </w:p>
        </w:tc>
        <w:tc>
          <w:tcPr>
            <w:tcW w:w="1560" w:type="dxa"/>
          </w:tcPr>
          <w:p w:rsidR="00797E80" w:rsidRDefault="00797E80" w:rsidP="00797E80">
            <w:pPr>
              <w:pStyle w:val="TableParagraph"/>
              <w:spacing w:before="8"/>
              <w:rPr>
                <w:w w:val="105"/>
              </w:rPr>
            </w:pPr>
            <w:r>
              <w:rPr>
                <w:w w:val="105"/>
              </w:rPr>
              <w:t>Yes</w:t>
            </w:r>
          </w:p>
        </w:tc>
        <w:tc>
          <w:tcPr>
            <w:tcW w:w="993" w:type="dxa"/>
          </w:tcPr>
          <w:p w:rsidR="00797E80" w:rsidRDefault="00797E80" w:rsidP="00797E80">
            <w:pPr>
              <w:pStyle w:val="TableParagraph"/>
              <w:spacing w:before="5"/>
              <w:rPr>
                <w:w w:val="105"/>
              </w:rPr>
            </w:pPr>
            <w:r>
              <w:rPr>
                <w:w w:val="105"/>
              </w:rPr>
              <w:t>TEQIP Four Fund</w:t>
            </w:r>
          </w:p>
        </w:tc>
      </w:tr>
    </w:tbl>
    <w:p w:rsidR="00457737" w:rsidRDefault="00457737">
      <w:pPr>
        <w:sectPr w:rsidR="00457737" w:rsidSect="00252C84">
          <w:type w:val="continuous"/>
          <w:pgSz w:w="15840" w:h="12240" w:orient="landscape"/>
          <w:pgMar w:top="142" w:right="1540" w:bottom="280" w:left="426" w:header="720" w:footer="720" w:gutter="0"/>
          <w:cols w:space="720"/>
        </w:sectPr>
      </w:pPr>
    </w:p>
    <w:tbl>
      <w:tblPr>
        <w:tblW w:w="1474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392"/>
        <w:gridCol w:w="1559"/>
        <w:gridCol w:w="1559"/>
        <w:gridCol w:w="1134"/>
        <w:gridCol w:w="1134"/>
        <w:gridCol w:w="1276"/>
        <w:gridCol w:w="850"/>
        <w:gridCol w:w="1418"/>
        <w:gridCol w:w="1276"/>
        <w:gridCol w:w="1559"/>
        <w:gridCol w:w="993"/>
      </w:tblGrid>
      <w:tr w:rsidR="007B0A65" w:rsidTr="007B0A65">
        <w:trPr>
          <w:trHeight w:val="1306"/>
        </w:trPr>
        <w:tc>
          <w:tcPr>
            <w:tcW w:w="594" w:type="dxa"/>
          </w:tcPr>
          <w:p w:rsidR="007B0A65" w:rsidRDefault="007B0A65">
            <w:pPr>
              <w:pStyle w:val="TableParagraph"/>
              <w:spacing w:before="6"/>
              <w:ind w:left="136"/>
              <w:jc w:val="left"/>
              <w:rPr>
                <w:b/>
              </w:rPr>
            </w:pPr>
            <w:r>
              <w:rPr>
                <w:b/>
                <w:w w:val="105"/>
              </w:rPr>
              <w:lastRenderedPageBreak/>
              <w:t>5.</w:t>
            </w:r>
          </w:p>
        </w:tc>
        <w:tc>
          <w:tcPr>
            <w:tcW w:w="1392" w:type="dxa"/>
          </w:tcPr>
          <w:p w:rsidR="007B0A65" w:rsidRPr="00B31ABE" w:rsidRDefault="007B0A65" w:rsidP="007B0A65">
            <w:pPr>
              <w:pStyle w:val="TableParagraph"/>
              <w:spacing w:line="244" w:lineRule="auto"/>
              <w:ind w:left="0" w:right="226"/>
              <w:jc w:val="both"/>
            </w:pPr>
            <w:r w:rsidRPr="00B31ABE">
              <w:rPr>
                <w:w w:val="105"/>
              </w:rPr>
              <w:t>Facility</w:t>
            </w:r>
            <w:r>
              <w:rPr>
                <w:w w:val="105"/>
              </w:rPr>
              <w:t xml:space="preserve"> </w:t>
            </w:r>
            <w:r w:rsidRPr="00B31ABE">
              <w:rPr>
                <w:spacing w:val="-5"/>
                <w:w w:val="105"/>
              </w:rPr>
              <w:t xml:space="preserve">for </w:t>
            </w:r>
            <w:r w:rsidRPr="00B31ABE">
              <w:rPr>
                <w:w w:val="105"/>
              </w:rPr>
              <w:t xml:space="preserve">physically </w:t>
            </w:r>
            <w:r w:rsidRPr="00B31ABE">
              <w:t xml:space="preserve">challenged </w:t>
            </w:r>
            <w:r w:rsidRPr="00B31ABE">
              <w:rPr>
                <w:w w:val="105"/>
              </w:rPr>
              <w:t>students</w:t>
            </w:r>
          </w:p>
        </w:tc>
        <w:tc>
          <w:tcPr>
            <w:tcW w:w="1559" w:type="dxa"/>
          </w:tcPr>
          <w:p w:rsidR="007B0A65" w:rsidRPr="00B31ABE" w:rsidRDefault="007B0A65" w:rsidP="007B0A65">
            <w:pPr>
              <w:pStyle w:val="TableParagraph"/>
              <w:spacing w:line="260" w:lineRule="atLeast"/>
              <w:ind w:left="38"/>
              <w:jc w:val="left"/>
            </w:pPr>
            <w:r w:rsidRPr="00B31ABE">
              <w:rPr>
                <w:w w:val="105"/>
              </w:rPr>
              <w:t>Creation</w:t>
            </w:r>
            <w:r>
              <w:rPr>
                <w:w w:val="105"/>
              </w:rPr>
              <w:t xml:space="preserve"> </w:t>
            </w:r>
            <w:r w:rsidRPr="00B31ABE">
              <w:rPr>
                <w:spacing w:val="-8"/>
                <w:w w:val="105"/>
              </w:rPr>
              <w:t xml:space="preserve">of </w:t>
            </w:r>
            <w:r w:rsidR="00CB41B0">
              <w:rPr>
                <w:w w:val="105"/>
              </w:rPr>
              <w:t xml:space="preserve">facility for physically </w:t>
            </w:r>
            <w:r w:rsidRPr="00B31ABE">
              <w:t>challenged</w:t>
            </w:r>
          </w:p>
          <w:p w:rsidR="007B0A65" w:rsidRPr="00B31ABE" w:rsidRDefault="007B0A65" w:rsidP="007E2890">
            <w:pPr>
              <w:pStyle w:val="TableParagraph"/>
              <w:spacing w:before="1" w:line="253" w:lineRule="exact"/>
              <w:ind w:left="400" w:hanging="414"/>
              <w:jc w:val="left"/>
              <w:rPr>
                <w:w w:val="105"/>
              </w:rPr>
            </w:pPr>
            <w:r w:rsidRPr="00B31ABE">
              <w:rPr>
                <w:w w:val="105"/>
              </w:rPr>
              <w:t>Students.</w:t>
            </w:r>
          </w:p>
          <w:p w:rsidR="007B0A65" w:rsidRPr="00B31ABE" w:rsidRDefault="007B0A65" w:rsidP="007E2890">
            <w:pPr>
              <w:pStyle w:val="TableParagraph"/>
              <w:spacing w:before="1" w:line="253" w:lineRule="exact"/>
              <w:ind w:left="-14" w:firstLine="14"/>
              <w:jc w:val="left"/>
            </w:pPr>
            <w:r w:rsidRPr="00B31ABE">
              <w:t xml:space="preserve">Renovation of </w:t>
            </w:r>
            <w:r>
              <w:t xml:space="preserve">  </w:t>
            </w:r>
            <w:r w:rsidRPr="00B31ABE">
              <w:t>toilet blocks.</w:t>
            </w:r>
          </w:p>
        </w:tc>
        <w:tc>
          <w:tcPr>
            <w:tcW w:w="1559" w:type="dxa"/>
          </w:tcPr>
          <w:p w:rsidR="007B0A65" w:rsidRPr="00B31ABE" w:rsidRDefault="007B0A65">
            <w:pPr>
              <w:pStyle w:val="TableParagraph"/>
              <w:spacing w:line="244" w:lineRule="auto"/>
              <w:ind w:left="43"/>
            </w:pPr>
            <w:r w:rsidRPr="00B31ABE">
              <w:rPr>
                <w:w w:val="105"/>
              </w:rPr>
              <w:t>I/C Building works committee</w:t>
            </w:r>
          </w:p>
        </w:tc>
        <w:tc>
          <w:tcPr>
            <w:tcW w:w="1134" w:type="dxa"/>
          </w:tcPr>
          <w:p w:rsidR="007B0A65" w:rsidRPr="00B31ABE" w:rsidRDefault="007B0A65">
            <w:pPr>
              <w:pStyle w:val="TableParagraph"/>
              <w:spacing w:line="252" w:lineRule="exact"/>
              <w:ind w:left="11"/>
            </w:pPr>
            <w:r w:rsidRPr="00B31ABE">
              <w:rPr>
                <w:w w:val="105"/>
              </w:rPr>
              <w:t>In house</w:t>
            </w:r>
          </w:p>
        </w:tc>
        <w:tc>
          <w:tcPr>
            <w:tcW w:w="1134" w:type="dxa"/>
          </w:tcPr>
          <w:p w:rsidR="007B0A65" w:rsidRPr="00B31ABE" w:rsidRDefault="007B0A65">
            <w:pPr>
              <w:pStyle w:val="TableParagraph"/>
              <w:spacing w:line="252" w:lineRule="exact"/>
              <w:ind w:left="40"/>
            </w:pPr>
            <w:r w:rsidRPr="00B31ABE">
              <w:rPr>
                <w:w w:val="105"/>
              </w:rPr>
              <w:t>Continuous</w:t>
            </w:r>
          </w:p>
        </w:tc>
        <w:tc>
          <w:tcPr>
            <w:tcW w:w="1276" w:type="dxa"/>
          </w:tcPr>
          <w:p w:rsidR="007B0A65" w:rsidRPr="00B31ABE" w:rsidRDefault="007B0A65">
            <w:pPr>
              <w:pStyle w:val="TableParagraph"/>
              <w:spacing w:line="252" w:lineRule="exact"/>
              <w:ind w:left="40"/>
            </w:pPr>
            <w:r w:rsidRPr="00B31ABE">
              <w:rPr>
                <w:w w:val="105"/>
              </w:rPr>
              <w:t>ongoing</w:t>
            </w:r>
          </w:p>
        </w:tc>
        <w:tc>
          <w:tcPr>
            <w:tcW w:w="850" w:type="dxa"/>
          </w:tcPr>
          <w:p w:rsidR="007B0A65" w:rsidRPr="00B31ABE" w:rsidRDefault="007B0A65" w:rsidP="00485198">
            <w:pPr>
              <w:pStyle w:val="TableParagraph"/>
              <w:spacing w:line="244" w:lineRule="auto"/>
              <w:ind w:left="395" w:right="-9" w:hanging="322"/>
              <w:rPr>
                <w:w w:val="105"/>
              </w:rPr>
            </w:pPr>
            <w:r w:rsidRPr="00B31ABE">
              <w:rPr>
                <w:sz w:val="20"/>
              </w:rPr>
              <w:t>Yes</w:t>
            </w:r>
          </w:p>
        </w:tc>
        <w:tc>
          <w:tcPr>
            <w:tcW w:w="1418" w:type="dxa"/>
          </w:tcPr>
          <w:p w:rsidR="007B0A65" w:rsidRPr="004824CD" w:rsidRDefault="007B0A65" w:rsidP="004824CD">
            <w:pPr>
              <w:pStyle w:val="TableParagraph"/>
              <w:spacing w:before="8" w:line="244" w:lineRule="auto"/>
              <w:jc w:val="left"/>
              <w:rPr>
                <w:w w:val="105"/>
              </w:rPr>
            </w:pPr>
            <w:r w:rsidRPr="00B31ABE">
              <w:rPr>
                <w:w w:val="105"/>
              </w:rPr>
              <w:t>Increased no of disabled students</w:t>
            </w:r>
          </w:p>
        </w:tc>
        <w:tc>
          <w:tcPr>
            <w:tcW w:w="1276" w:type="dxa"/>
          </w:tcPr>
          <w:p w:rsidR="007B0A65" w:rsidRPr="00B31ABE" w:rsidRDefault="007B0A65">
            <w:pPr>
              <w:pStyle w:val="TableParagraph"/>
              <w:spacing w:line="252" w:lineRule="exact"/>
            </w:pPr>
            <w:r>
              <w:rPr>
                <w:w w:val="105"/>
              </w:rPr>
              <w:t>1.00</w:t>
            </w:r>
          </w:p>
        </w:tc>
        <w:tc>
          <w:tcPr>
            <w:tcW w:w="1559" w:type="dxa"/>
          </w:tcPr>
          <w:p w:rsidR="007B0A65" w:rsidRPr="00B31ABE" w:rsidRDefault="00797E80" w:rsidP="00DB32EF">
            <w:pPr>
              <w:pStyle w:val="TableParagraph"/>
              <w:spacing w:line="252" w:lineRule="exact"/>
            </w:pPr>
            <w:r>
              <w:rPr>
                <w:w w:val="105"/>
              </w:rPr>
              <w:t>Yes</w:t>
            </w:r>
          </w:p>
        </w:tc>
        <w:tc>
          <w:tcPr>
            <w:tcW w:w="993" w:type="dxa"/>
          </w:tcPr>
          <w:p w:rsidR="007B0A65" w:rsidRPr="00B31ABE" w:rsidRDefault="00797E80" w:rsidP="00DB32EF">
            <w:pPr>
              <w:pStyle w:val="TableParagraph"/>
              <w:spacing w:line="252" w:lineRule="exact"/>
            </w:pPr>
            <w:r>
              <w:rPr>
                <w:w w:val="105"/>
              </w:rPr>
              <w:t>TEQIP Four Fund</w:t>
            </w:r>
          </w:p>
        </w:tc>
      </w:tr>
      <w:tr w:rsidR="007B0A65" w:rsidTr="007B0A65">
        <w:trPr>
          <w:trHeight w:val="790"/>
        </w:trPr>
        <w:tc>
          <w:tcPr>
            <w:tcW w:w="594" w:type="dxa"/>
          </w:tcPr>
          <w:p w:rsidR="007B0A65" w:rsidRDefault="007B0A65">
            <w:pPr>
              <w:pStyle w:val="TableParagraph"/>
              <w:spacing w:before="5"/>
              <w:ind w:left="136"/>
              <w:jc w:val="left"/>
              <w:rPr>
                <w:b/>
              </w:rPr>
            </w:pPr>
            <w:r>
              <w:rPr>
                <w:b/>
                <w:w w:val="105"/>
              </w:rPr>
              <w:t>6.</w:t>
            </w:r>
          </w:p>
        </w:tc>
        <w:tc>
          <w:tcPr>
            <w:tcW w:w="1392" w:type="dxa"/>
          </w:tcPr>
          <w:p w:rsidR="007B0A65" w:rsidRPr="007B0A65" w:rsidRDefault="007B0A65" w:rsidP="007B0A65">
            <w:pPr>
              <w:pStyle w:val="TableParagraph"/>
              <w:spacing w:line="244" w:lineRule="auto"/>
              <w:ind w:left="0" w:right="226"/>
              <w:jc w:val="both"/>
              <w:rPr>
                <w:w w:val="105"/>
              </w:rPr>
            </w:pPr>
            <w:r>
              <w:rPr>
                <w:w w:val="105"/>
              </w:rPr>
              <w:t xml:space="preserve">Language </w:t>
            </w:r>
            <w:r w:rsidRPr="007B0A65">
              <w:rPr>
                <w:w w:val="105"/>
              </w:rPr>
              <w:t>Competency</w:t>
            </w:r>
          </w:p>
        </w:tc>
        <w:tc>
          <w:tcPr>
            <w:tcW w:w="1559" w:type="dxa"/>
          </w:tcPr>
          <w:p w:rsidR="007B0A65" w:rsidRDefault="007B0A65" w:rsidP="00252C84">
            <w:pPr>
              <w:pStyle w:val="TableParagraph"/>
              <w:jc w:val="left"/>
            </w:pPr>
            <w:r>
              <w:rPr>
                <w:w w:val="105"/>
              </w:rPr>
              <w:t>Set up of</w:t>
            </w:r>
          </w:p>
          <w:p w:rsidR="007B0A65" w:rsidRDefault="007B0A65" w:rsidP="00252C84">
            <w:pPr>
              <w:pStyle w:val="TableParagraph"/>
              <w:spacing w:line="260" w:lineRule="atLeast"/>
              <w:jc w:val="left"/>
            </w:pPr>
            <w:r>
              <w:rPr>
                <w:w w:val="105"/>
              </w:rPr>
              <w:t xml:space="preserve">language </w:t>
            </w:r>
            <w:r>
              <w:t>laboratory</w:t>
            </w:r>
          </w:p>
        </w:tc>
        <w:tc>
          <w:tcPr>
            <w:tcW w:w="1559" w:type="dxa"/>
          </w:tcPr>
          <w:p w:rsidR="007B0A65" w:rsidRDefault="007B0A65">
            <w:pPr>
              <w:pStyle w:val="TableParagraph"/>
              <w:spacing w:line="244" w:lineRule="auto"/>
              <w:ind w:left="595" w:hanging="442"/>
              <w:jc w:val="left"/>
            </w:pPr>
            <w:r>
              <w:rPr>
                <w:w w:val="105"/>
              </w:rPr>
              <w:t>I/C Language Lab</w:t>
            </w:r>
          </w:p>
        </w:tc>
        <w:tc>
          <w:tcPr>
            <w:tcW w:w="1134" w:type="dxa"/>
          </w:tcPr>
          <w:p w:rsidR="007B0A65" w:rsidRDefault="007B0A65">
            <w:pPr>
              <w:pStyle w:val="TableParagraph"/>
              <w:ind w:left="11"/>
            </w:pPr>
            <w:r>
              <w:rPr>
                <w:w w:val="105"/>
              </w:rPr>
              <w:t>In house</w:t>
            </w:r>
          </w:p>
        </w:tc>
        <w:tc>
          <w:tcPr>
            <w:tcW w:w="1134" w:type="dxa"/>
          </w:tcPr>
          <w:p w:rsidR="007B0A65" w:rsidRDefault="007B0A65">
            <w:pPr>
              <w:pStyle w:val="TableParagraph"/>
              <w:ind w:left="40"/>
            </w:pPr>
            <w:r>
              <w:rPr>
                <w:w w:val="105"/>
              </w:rPr>
              <w:t>Continuous</w:t>
            </w:r>
          </w:p>
        </w:tc>
        <w:tc>
          <w:tcPr>
            <w:tcW w:w="1276" w:type="dxa"/>
          </w:tcPr>
          <w:p w:rsidR="007B0A65" w:rsidRDefault="007B0A65">
            <w:pPr>
              <w:pStyle w:val="TableParagraph"/>
              <w:ind w:left="40"/>
            </w:pPr>
            <w:r>
              <w:rPr>
                <w:w w:val="105"/>
              </w:rPr>
              <w:t>ongoing</w:t>
            </w:r>
          </w:p>
        </w:tc>
        <w:tc>
          <w:tcPr>
            <w:tcW w:w="850" w:type="dxa"/>
          </w:tcPr>
          <w:p w:rsidR="007B0A65" w:rsidRDefault="007B0A65" w:rsidP="00485198">
            <w:pPr>
              <w:pStyle w:val="TableParagraph"/>
              <w:ind w:left="76" w:hanging="44"/>
              <w:rPr>
                <w:w w:val="105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8" w:type="dxa"/>
          </w:tcPr>
          <w:p w:rsidR="007B0A65" w:rsidRPr="004824CD" w:rsidRDefault="007B0A65" w:rsidP="004824CD">
            <w:pPr>
              <w:pStyle w:val="TableParagraph"/>
              <w:spacing w:before="8" w:line="244" w:lineRule="auto"/>
              <w:jc w:val="left"/>
              <w:rPr>
                <w:w w:val="105"/>
              </w:rPr>
            </w:pPr>
            <w:r>
              <w:rPr>
                <w:w w:val="105"/>
              </w:rPr>
              <w:t>Increase in %</w:t>
            </w:r>
            <w:r w:rsidRPr="004824CD">
              <w:rPr>
                <w:w w:val="105"/>
              </w:rPr>
              <w:t>of</w:t>
            </w:r>
          </w:p>
          <w:p w:rsidR="007B0A65" w:rsidRDefault="007B0A65" w:rsidP="004824CD">
            <w:pPr>
              <w:pStyle w:val="TableParagraph"/>
              <w:spacing w:before="8" w:line="244" w:lineRule="auto"/>
              <w:ind w:left="0"/>
              <w:jc w:val="left"/>
            </w:pPr>
            <w:r>
              <w:rPr>
                <w:w w:val="105"/>
              </w:rPr>
              <w:t>spoken English students</w:t>
            </w:r>
          </w:p>
        </w:tc>
        <w:tc>
          <w:tcPr>
            <w:tcW w:w="1276" w:type="dxa"/>
          </w:tcPr>
          <w:p w:rsidR="007B0A65" w:rsidRDefault="007B0A65">
            <w:pPr>
              <w:pStyle w:val="TableParagraph"/>
            </w:pPr>
            <w:r>
              <w:rPr>
                <w:w w:val="105"/>
              </w:rPr>
              <w:t>1.00</w:t>
            </w:r>
          </w:p>
        </w:tc>
        <w:tc>
          <w:tcPr>
            <w:tcW w:w="1559" w:type="dxa"/>
          </w:tcPr>
          <w:p w:rsidR="007B0A65" w:rsidRDefault="00797E80" w:rsidP="00DB32EF">
            <w:pPr>
              <w:pStyle w:val="TableParagraph"/>
            </w:pPr>
            <w:r>
              <w:rPr>
                <w:w w:val="105"/>
              </w:rPr>
              <w:t>Yes</w:t>
            </w:r>
          </w:p>
        </w:tc>
        <w:tc>
          <w:tcPr>
            <w:tcW w:w="993" w:type="dxa"/>
          </w:tcPr>
          <w:p w:rsidR="007B0A65" w:rsidRDefault="00797E80" w:rsidP="00DB32EF">
            <w:pPr>
              <w:pStyle w:val="TableParagraph"/>
            </w:pPr>
            <w:r>
              <w:rPr>
                <w:w w:val="105"/>
              </w:rPr>
              <w:t>TEQIP Four Fund</w:t>
            </w:r>
          </w:p>
        </w:tc>
      </w:tr>
      <w:tr w:rsidR="007B0A65" w:rsidTr="007B0A65">
        <w:trPr>
          <w:trHeight w:val="1048"/>
        </w:trPr>
        <w:tc>
          <w:tcPr>
            <w:tcW w:w="594" w:type="dxa"/>
          </w:tcPr>
          <w:p w:rsidR="007B0A65" w:rsidRDefault="007B0A65">
            <w:pPr>
              <w:pStyle w:val="TableParagraph"/>
              <w:spacing w:before="4"/>
              <w:ind w:left="136"/>
              <w:jc w:val="left"/>
              <w:rPr>
                <w:b/>
              </w:rPr>
            </w:pPr>
            <w:r>
              <w:rPr>
                <w:b/>
                <w:w w:val="105"/>
              </w:rPr>
              <w:t>7.</w:t>
            </w:r>
          </w:p>
        </w:tc>
        <w:tc>
          <w:tcPr>
            <w:tcW w:w="1392" w:type="dxa"/>
          </w:tcPr>
          <w:p w:rsidR="007B0A65" w:rsidRPr="007B0A65" w:rsidRDefault="007B0A65" w:rsidP="007B0A65">
            <w:pPr>
              <w:pStyle w:val="TableParagraph"/>
              <w:spacing w:line="244" w:lineRule="auto"/>
              <w:ind w:left="0" w:right="226"/>
              <w:jc w:val="both"/>
              <w:rPr>
                <w:w w:val="105"/>
              </w:rPr>
            </w:pPr>
            <w:r>
              <w:rPr>
                <w:w w:val="105"/>
              </w:rPr>
              <w:t>Internship / Placement</w:t>
            </w:r>
          </w:p>
        </w:tc>
        <w:tc>
          <w:tcPr>
            <w:tcW w:w="1559" w:type="dxa"/>
          </w:tcPr>
          <w:p w:rsidR="007B0A65" w:rsidRDefault="007B0A65" w:rsidP="00252C84">
            <w:pPr>
              <w:pStyle w:val="TableParagraph"/>
              <w:spacing w:line="244" w:lineRule="auto"/>
              <w:ind w:right="89"/>
              <w:jc w:val="left"/>
            </w:pPr>
            <w:r>
              <w:rPr>
                <w:w w:val="105"/>
              </w:rPr>
              <w:t xml:space="preserve">Training, internship </w:t>
            </w:r>
            <w:r>
              <w:rPr>
                <w:spacing w:val="-5"/>
                <w:w w:val="105"/>
              </w:rPr>
              <w:t xml:space="preserve">and </w:t>
            </w:r>
            <w:r>
              <w:rPr>
                <w:w w:val="105"/>
              </w:rPr>
              <w:t>placement of</w:t>
            </w:r>
          </w:p>
          <w:p w:rsidR="007B0A65" w:rsidRDefault="007B0A65" w:rsidP="005030E0">
            <w:pPr>
              <w:pStyle w:val="TableParagraph"/>
              <w:spacing w:before="2" w:line="251" w:lineRule="exact"/>
              <w:ind w:left="37"/>
              <w:jc w:val="left"/>
            </w:pPr>
            <w:r>
              <w:rPr>
                <w:w w:val="105"/>
              </w:rPr>
              <w:t>weak students</w:t>
            </w:r>
          </w:p>
        </w:tc>
        <w:tc>
          <w:tcPr>
            <w:tcW w:w="1559" w:type="dxa"/>
          </w:tcPr>
          <w:p w:rsidR="007B0A65" w:rsidRDefault="007B0A65">
            <w:pPr>
              <w:pStyle w:val="TableParagraph"/>
              <w:spacing w:line="250" w:lineRule="exact"/>
              <w:ind w:left="34" w:right="-15"/>
              <w:jc w:val="left"/>
            </w:pPr>
            <w:r>
              <w:rPr>
                <w:w w:val="105"/>
              </w:rPr>
              <w:t>Dean III &amp;TPO</w:t>
            </w:r>
          </w:p>
        </w:tc>
        <w:tc>
          <w:tcPr>
            <w:tcW w:w="1134" w:type="dxa"/>
          </w:tcPr>
          <w:p w:rsidR="007B0A65" w:rsidRDefault="007B0A65" w:rsidP="00CB41B0">
            <w:pPr>
              <w:pStyle w:val="TableParagraph"/>
              <w:spacing w:line="244" w:lineRule="auto"/>
              <w:jc w:val="left"/>
            </w:pPr>
            <w:r>
              <w:t xml:space="preserve">Industry, </w:t>
            </w:r>
            <w:r>
              <w:rPr>
                <w:w w:val="105"/>
              </w:rPr>
              <w:t>Alumni</w:t>
            </w:r>
          </w:p>
        </w:tc>
        <w:tc>
          <w:tcPr>
            <w:tcW w:w="1134" w:type="dxa"/>
          </w:tcPr>
          <w:p w:rsidR="007B0A65" w:rsidRDefault="007B0A65">
            <w:pPr>
              <w:pStyle w:val="TableParagraph"/>
              <w:spacing w:line="250" w:lineRule="exact"/>
              <w:ind w:left="38"/>
            </w:pPr>
            <w:r>
              <w:rPr>
                <w:w w:val="105"/>
              </w:rPr>
              <w:t>Continuous</w:t>
            </w:r>
          </w:p>
        </w:tc>
        <w:tc>
          <w:tcPr>
            <w:tcW w:w="1276" w:type="dxa"/>
          </w:tcPr>
          <w:p w:rsidR="007B0A65" w:rsidRDefault="007B0A65">
            <w:pPr>
              <w:pStyle w:val="TableParagraph"/>
              <w:spacing w:line="250" w:lineRule="exact"/>
              <w:ind w:left="32"/>
            </w:pPr>
            <w:r>
              <w:rPr>
                <w:w w:val="105"/>
              </w:rPr>
              <w:t>ongoing</w:t>
            </w:r>
          </w:p>
        </w:tc>
        <w:tc>
          <w:tcPr>
            <w:tcW w:w="850" w:type="dxa"/>
          </w:tcPr>
          <w:p w:rsidR="007B0A65" w:rsidRDefault="007B0A65" w:rsidP="00485198">
            <w:pPr>
              <w:pStyle w:val="TableParagraph"/>
              <w:spacing w:line="244" w:lineRule="auto"/>
              <w:ind w:left="172" w:right="132" w:hanging="142"/>
              <w:rPr>
                <w:w w:val="105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8" w:type="dxa"/>
          </w:tcPr>
          <w:p w:rsidR="007B0A65" w:rsidRDefault="007B0A65" w:rsidP="004824CD">
            <w:pPr>
              <w:pStyle w:val="TableParagraph"/>
              <w:spacing w:line="244" w:lineRule="auto"/>
              <w:ind w:right="132"/>
              <w:jc w:val="left"/>
            </w:pPr>
            <w:r>
              <w:rPr>
                <w:w w:val="105"/>
              </w:rPr>
              <w:t xml:space="preserve">Number of students </w:t>
            </w:r>
            <w:r>
              <w:rPr>
                <w:spacing w:val="-5"/>
                <w:w w:val="105"/>
              </w:rPr>
              <w:t xml:space="preserve">with </w:t>
            </w:r>
            <w:r>
              <w:rPr>
                <w:w w:val="105"/>
              </w:rPr>
              <w:t>placements</w:t>
            </w:r>
          </w:p>
        </w:tc>
        <w:tc>
          <w:tcPr>
            <w:tcW w:w="1276" w:type="dxa"/>
          </w:tcPr>
          <w:p w:rsidR="007B0A65" w:rsidRDefault="007B0A65">
            <w:pPr>
              <w:pStyle w:val="TableParagraph"/>
              <w:spacing w:line="250" w:lineRule="exact"/>
            </w:pPr>
            <w:r>
              <w:rPr>
                <w:w w:val="105"/>
              </w:rPr>
              <w:t>5.00</w:t>
            </w:r>
          </w:p>
        </w:tc>
        <w:tc>
          <w:tcPr>
            <w:tcW w:w="1559" w:type="dxa"/>
          </w:tcPr>
          <w:p w:rsidR="007B0A65" w:rsidRDefault="00797E80" w:rsidP="00DB32EF">
            <w:pPr>
              <w:pStyle w:val="TableParagraph"/>
              <w:spacing w:line="250" w:lineRule="exact"/>
            </w:pPr>
            <w:r>
              <w:t>NO</w:t>
            </w:r>
          </w:p>
        </w:tc>
        <w:tc>
          <w:tcPr>
            <w:tcW w:w="993" w:type="dxa"/>
          </w:tcPr>
          <w:p w:rsidR="007B0A65" w:rsidRDefault="00797E80" w:rsidP="00DB32EF">
            <w:pPr>
              <w:pStyle w:val="TableParagraph"/>
              <w:spacing w:line="250" w:lineRule="exact"/>
            </w:pPr>
            <w:r>
              <w:t>-</w:t>
            </w:r>
          </w:p>
        </w:tc>
      </w:tr>
      <w:tr w:rsidR="007B0A65" w:rsidTr="007B0A65">
        <w:trPr>
          <w:trHeight w:val="1566"/>
        </w:trPr>
        <w:tc>
          <w:tcPr>
            <w:tcW w:w="594" w:type="dxa"/>
          </w:tcPr>
          <w:p w:rsidR="007B0A65" w:rsidRDefault="007B0A65">
            <w:pPr>
              <w:pStyle w:val="TableParagraph"/>
              <w:spacing w:before="4"/>
              <w:ind w:left="136"/>
              <w:jc w:val="left"/>
              <w:rPr>
                <w:b/>
              </w:rPr>
            </w:pPr>
            <w:r>
              <w:rPr>
                <w:b/>
                <w:w w:val="105"/>
              </w:rPr>
              <w:t>8.</w:t>
            </w:r>
          </w:p>
        </w:tc>
        <w:tc>
          <w:tcPr>
            <w:tcW w:w="1392" w:type="dxa"/>
          </w:tcPr>
          <w:p w:rsidR="007B0A65" w:rsidRPr="007B0A65" w:rsidRDefault="007B0A65" w:rsidP="007B0A65">
            <w:pPr>
              <w:pStyle w:val="TableParagraph"/>
              <w:spacing w:line="244" w:lineRule="auto"/>
              <w:ind w:left="0" w:right="226"/>
              <w:jc w:val="both"/>
              <w:rPr>
                <w:w w:val="105"/>
              </w:rPr>
            </w:pPr>
            <w:r>
              <w:rPr>
                <w:w w:val="105"/>
              </w:rPr>
              <w:t xml:space="preserve">Address need </w:t>
            </w:r>
            <w:r w:rsidRPr="007B0A65">
              <w:rPr>
                <w:w w:val="105"/>
              </w:rPr>
              <w:t xml:space="preserve">of </w:t>
            </w:r>
            <w:r>
              <w:rPr>
                <w:w w:val="105"/>
              </w:rPr>
              <w:t>Women students</w:t>
            </w:r>
          </w:p>
        </w:tc>
        <w:tc>
          <w:tcPr>
            <w:tcW w:w="1559" w:type="dxa"/>
          </w:tcPr>
          <w:p w:rsidR="007B0A65" w:rsidRDefault="007B0A65" w:rsidP="007B0A65">
            <w:pPr>
              <w:pStyle w:val="TableParagraph"/>
              <w:spacing w:line="260" w:lineRule="atLeast"/>
              <w:ind w:left="38"/>
              <w:jc w:val="left"/>
            </w:pPr>
            <w:r>
              <w:rPr>
                <w:w w:val="105"/>
              </w:rPr>
              <w:t xml:space="preserve">To set up intuitional mechanism to protect and address need </w:t>
            </w:r>
            <w:r>
              <w:rPr>
                <w:spacing w:val="-9"/>
                <w:w w:val="105"/>
              </w:rPr>
              <w:t xml:space="preserve">of </w:t>
            </w:r>
            <w:r>
              <w:rPr>
                <w:w w:val="105"/>
              </w:rPr>
              <w:t>Women students</w:t>
            </w:r>
          </w:p>
        </w:tc>
        <w:tc>
          <w:tcPr>
            <w:tcW w:w="1559" w:type="dxa"/>
          </w:tcPr>
          <w:p w:rsidR="007B0A65" w:rsidRDefault="007B0A65" w:rsidP="007F1A04">
            <w:pPr>
              <w:pStyle w:val="TableParagraph"/>
              <w:spacing w:line="244" w:lineRule="auto"/>
              <w:ind w:left="98" w:right="57" w:hanging="4"/>
            </w:pPr>
            <w:r>
              <w:rPr>
                <w:w w:val="105"/>
              </w:rPr>
              <w:t xml:space="preserve">In-charge Women grievances </w:t>
            </w:r>
            <w:r>
              <w:rPr>
                <w:spacing w:val="-4"/>
                <w:w w:val="105"/>
              </w:rPr>
              <w:t>cell</w:t>
            </w:r>
          </w:p>
        </w:tc>
        <w:tc>
          <w:tcPr>
            <w:tcW w:w="1134" w:type="dxa"/>
          </w:tcPr>
          <w:p w:rsidR="007B0A65" w:rsidRDefault="007B0A65" w:rsidP="00CB41B0">
            <w:pPr>
              <w:pStyle w:val="TableParagraph"/>
              <w:spacing w:line="250" w:lineRule="exact"/>
              <w:ind w:left="11"/>
              <w:jc w:val="left"/>
            </w:pPr>
            <w:r>
              <w:rPr>
                <w:w w:val="105"/>
              </w:rPr>
              <w:t>In house</w:t>
            </w:r>
          </w:p>
        </w:tc>
        <w:tc>
          <w:tcPr>
            <w:tcW w:w="1134" w:type="dxa"/>
          </w:tcPr>
          <w:p w:rsidR="007B0A65" w:rsidRDefault="007B0A65">
            <w:pPr>
              <w:pStyle w:val="TableParagraph"/>
              <w:spacing w:line="250" w:lineRule="exact"/>
              <w:ind w:left="40"/>
            </w:pPr>
            <w:r>
              <w:rPr>
                <w:w w:val="105"/>
              </w:rPr>
              <w:t>Continuous</w:t>
            </w:r>
          </w:p>
        </w:tc>
        <w:tc>
          <w:tcPr>
            <w:tcW w:w="1276" w:type="dxa"/>
          </w:tcPr>
          <w:p w:rsidR="007B0A65" w:rsidRDefault="007B0A65">
            <w:pPr>
              <w:pStyle w:val="TableParagraph"/>
              <w:spacing w:line="250" w:lineRule="exact"/>
              <w:ind w:left="40"/>
            </w:pPr>
            <w:r>
              <w:rPr>
                <w:w w:val="105"/>
              </w:rPr>
              <w:t>ongoing</w:t>
            </w:r>
          </w:p>
        </w:tc>
        <w:tc>
          <w:tcPr>
            <w:tcW w:w="850" w:type="dxa"/>
          </w:tcPr>
          <w:p w:rsidR="007B0A65" w:rsidRDefault="007B0A65" w:rsidP="00485198">
            <w:pPr>
              <w:pStyle w:val="TableParagraph"/>
              <w:spacing w:line="244" w:lineRule="auto"/>
              <w:ind w:left="30" w:hanging="74"/>
              <w:rPr>
                <w:w w:val="105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418" w:type="dxa"/>
          </w:tcPr>
          <w:p w:rsidR="007B0A65" w:rsidRDefault="007B0A65" w:rsidP="004824CD">
            <w:pPr>
              <w:pStyle w:val="TableParagraph"/>
              <w:spacing w:line="244" w:lineRule="auto"/>
              <w:jc w:val="left"/>
            </w:pPr>
            <w:r>
              <w:rPr>
                <w:w w:val="105"/>
              </w:rPr>
              <w:t xml:space="preserve">No. of </w:t>
            </w:r>
            <w:r>
              <w:t>beneficiaries</w:t>
            </w:r>
          </w:p>
        </w:tc>
        <w:tc>
          <w:tcPr>
            <w:tcW w:w="1276" w:type="dxa"/>
          </w:tcPr>
          <w:p w:rsidR="007B0A65" w:rsidRDefault="007B0A65">
            <w:pPr>
              <w:pStyle w:val="TableParagraph"/>
              <w:spacing w:line="250" w:lineRule="exact"/>
            </w:pPr>
            <w:r>
              <w:rPr>
                <w:w w:val="105"/>
              </w:rPr>
              <w:t>1.00</w:t>
            </w:r>
          </w:p>
        </w:tc>
        <w:tc>
          <w:tcPr>
            <w:tcW w:w="1559" w:type="dxa"/>
          </w:tcPr>
          <w:p w:rsidR="007B0A65" w:rsidRDefault="00797E80" w:rsidP="00DB32EF">
            <w:pPr>
              <w:pStyle w:val="TableParagraph"/>
              <w:spacing w:line="250" w:lineRule="exact"/>
            </w:pPr>
            <w:r>
              <w:rPr>
                <w:w w:val="105"/>
              </w:rPr>
              <w:t>Yes</w:t>
            </w:r>
          </w:p>
        </w:tc>
        <w:tc>
          <w:tcPr>
            <w:tcW w:w="993" w:type="dxa"/>
          </w:tcPr>
          <w:p w:rsidR="007B0A65" w:rsidRDefault="00797E80" w:rsidP="00DB32EF">
            <w:pPr>
              <w:pStyle w:val="TableParagraph"/>
              <w:spacing w:line="250" w:lineRule="exact"/>
            </w:pPr>
            <w:r>
              <w:rPr>
                <w:w w:val="105"/>
              </w:rPr>
              <w:t>TEQIP Four Fund</w:t>
            </w:r>
          </w:p>
        </w:tc>
      </w:tr>
    </w:tbl>
    <w:p w:rsidR="00457737" w:rsidRDefault="00457737">
      <w:pPr>
        <w:pStyle w:val="BodyText"/>
        <w:spacing w:before="10"/>
        <w:rPr>
          <w:b/>
          <w:sz w:val="27"/>
        </w:rPr>
      </w:pPr>
    </w:p>
    <w:p w:rsidR="00457737" w:rsidRDefault="00485198">
      <w:pPr>
        <w:pStyle w:val="BodyText"/>
        <w:spacing w:before="96"/>
        <w:ind w:left="101"/>
      </w:pPr>
      <w:r>
        <w:rPr>
          <w:w w:val="105"/>
        </w:rPr>
        <w:t>Note:</w:t>
      </w:r>
    </w:p>
    <w:p w:rsidR="00457737" w:rsidRDefault="00485198">
      <w:pPr>
        <w:pStyle w:val="ListParagraph"/>
        <w:numPr>
          <w:ilvl w:val="0"/>
          <w:numId w:val="1"/>
        </w:numPr>
        <w:tabs>
          <w:tab w:val="left" w:pos="779"/>
        </w:tabs>
        <w:spacing w:before="179"/>
      </w:pPr>
      <w:r>
        <w:rPr>
          <w:w w:val="105"/>
        </w:rPr>
        <w:t>For</w:t>
      </w:r>
      <w:r w:rsidR="00CB41B0">
        <w:rPr>
          <w:w w:val="105"/>
        </w:rPr>
        <w:t xml:space="preserve"> </w:t>
      </w:r>
      <w:r>
        <w:rPr>
          <w:w w:val="105"/>
        </w:rPr>
        <w:t>suggestive</w:t>
      </w:r>
      <w:r w:rsidR="00CB41B0">
        <w:rPr>
          <w:w w:val="105"/>
        </w:rPr>
        <w:t xml:space="preserve"> </w:t>
      </w:r>
      <w:r>
        <w:rPr>
          <w:w w:val="105"/>
        </w:rPr>
        <w:t>activity</w:t>
      </w:r>
      <w:r w:rsidR="00CB41B0">
        <w:rPr>
          <w:w w:val="105"/>
        </w:rPr>
        <w:t xml:space="preserve"> </w:t>
      </w:r>
      <w:r>
        <w:rPr>
          <w:w w:val="105"/>
        </w:rPr>
        <w:t>please</w:t>
      </w:r>
      <w:r w:rsidR="00641E69">
        <w:rPr>
          <w:w w:val="105"/>
        </w:rPr>
        <w:t xml:space="preserve"> p</w:t>
      </w:r>
      <w:r>
        <w:rPr>
          <w:w w:val="105"/>
        </w:rPr>
        <w:t>refer</w:t>
      </w:r>
      <w:r w:rsidR="00CB41B0">
        <w:rPr>
          <w:w w:val="105"/>
        </w:rPr>
        <w:t xml:space="preserve"> </w:t>
      </w:r>
      <w:r>
        <w:rPr>
          <w:w w:val="105"/>
        </w:rPr>
        <w:t>column1of</w:t>
      </w:r>
      <w:r w:rsidR="00CB41B0">
        <w:rPr>
          <w:w w:val="105"/>
        </w:rPr>
        <w:t xml:space="preserve"> </w:t>
      </w:r>
      <w:r>
        <w:rPr>
          <w:w w:val="105"/>
        </w:rPr>
        <w:t>table</w:t>
      </w:r>
      <w:r w:rsidR="00CB41B0">
        <w:rPr>
          <w:w w:val="105"/>
        </w:rPr>
        <w:t xml:space="preserve"> </w:t>
      </w:r>
      <w:r>
        <w:rPr>
          <w:w w:val="105"/>
        </w:rPr>
        <w:t>of</w:t>
      </w:r>
      <w:r w:rsidR="00CB41B0">
        <w:rPr>
          <w:w w:val="105"/>
        </w:rPr>
        <w:t xml:space="preserve"> </w:t>
      </w:r>
      <w:r>
        <w:rPr>
          <w:w w:val="105"/>
        </w:rPr>
        <w:t>details</w:t>
      </w:r>
      <w:r w:rsidR="00CB41B0">
        <w:rPr>
          <w:w w:val="105"/>
        </w:rPr>
        <w:t xml:space="preserve"> </w:t>
      </w:r>
      <w:r>
        <w:rPr>
          <w:w w:val="105"/>
        </w:rPr>
        <w:t>of</w:t>
      </w:r>
      <w:r w:rsidR="00CB41B0">
        <w:rPr>
          <w:w w:val="105"/>
        </w:rPr>
        <w:t xml:space="preserve"> </w:t>
      </w:r>
      <w:r>
        <w:rPr>
          <w:w w:val="105"/>
        </w:rPr>
        <w:t>Equity</w:t>
      </w:r>
      <w:r w:rsidR="00CB41B0">
        <w:rPr>
          <w:w w:val="105"/>
        </w:rPr>
        <w:t xml:space="preserve"> </w:t>
      </w:r>
      <w:r>
        <w:rPr>
          <w:w w:val="105"/>
        </w:rPr>
        <w:t>Action</w:t>
      </w:r>
      <w:r w:rsidR="00CB41B0">
        <w:rPr>
          <w:w w:val="105"/>
        </w:rPr>
        <w:t xml:space="preserve"> </w:t>
      </w:r>
      <w:r>
        <w:rPr>
          <w:w w:val="105"/>
        </w:rPr>
        <w:t>plan</w:t>
      </w:r>
      <w:r w:rsidR="00CB41B0">
        <w:rPr>
          <w:w w:val="105"/>
        </w:rPr>
        <w:t xml:space="preserve"> </w:t>
      </w:r>
      <w:r>
        <w:rPr>
          <w:w w:val="105"/>
        </w:rPr>
        <w:t>in</w:t>
      </w:r>
      <w:r w:rsidR="00CB41B0">
        <w:rPr>
          <w:w w:val="105"/>
        </w:rPr>
        <w:t xml:space="preserve"> </w:t>
      </w:r>
      <w:r>
        <w:rPr>
          <w:w w:val="105"/>
        </w:rPr>
        <w:t>section8</w:t>
      </w:r>
      <w:r w:rsidR="00CB41B0">
        <w:rPr>
          <w:w w:val="105"/>
        </w:rPr>
        <w:t xml:space="preserve"> </w:t>
      </w:r>
      <w:r>
        <w:rPr>
          <w:w w:val="105"/>
        </w:rPr>
        <w:t>of</w:t>
      </w:r>
      <w:r w:rsidR="00CB41B0">
        <w:rPr>
          <w:w w:val="105"/>
        </w:rPr>
        <w:t xml:space="preserve"> </w:t>
      </w:r>
      <w:r>
        <w:rPr>
          <w:w w:val="105"/>
        </w:rPr>
        <w:t>Project</w:t>
      </w:r>
      <w:r w:rsidR="00CB41B0">
        <w:rPr>
          <w:w w:val="105"/>
        </w:rPr>
        <w:t xml:space="preserve"> </w:t>
      </w:r>
      <w:r>
        <w:rPr>
          <w:w w:val="105"/>
        </w:rPr>
        <w:t>Implementation</w:t>
      </w:r>
      <w:r w:rsidR="00CB41B0">
        <w:rPr>
          <w:w w:val="105"/>
        </w:rPr>
        <w:t xml:space="preserve"> </w:t>
      </w:r>
      <w:r>
        <w:rPr>
          <w:w w:val="105"/>
        </w:rPr>
        <w:t>Plan(PIP)</w:t>
      </w:r>
    </w:p>
    <w:p w:rsidR="00457737" w:rsidRDefault="00485198">
      <w:pPr>
        <w:pStyle w:val="ListParagraph"/>
        <w:numPr>
          <w:ilvl w:val="0"/>
          <w:numId w:val="1"/>
        </w:numPr>
        <w:tabs>
          <w:tab w:val="left" w:pos="779"/>
        </w:tabs>
        <w:spacing w:before="28"/>
      </w:pPr>
      <w:r>
        <w:rPr>
          <w:w w:val="105"/>
        </w:rPr>
        <w:t>If</w:t>
      </w:r>
      <w:r w:rsidR="00CB41B0">
        <w:rPr>
          <w:w w:val="105"/>
        </w:rPr>
        <w:t xml:space="preserve"> </w:t>
      </w:r>
      <w:r>
        <w:rPr>
          <w:w w:val="105"/>
        </w:rPr>
        <w:t>the</w:t>
      </w:r>
      <w:r w:rsidR="00CB41B0">
        <w:rPr>
          <w:w w:val="105"/>
        </w:rPr>
        <w:t xml:space="preserve"> </w:t>
      </w:r>
      <w:r>
        <w:rPr>
          <w:w w:val="105"/>
        </w:rPr>
        <w:t>activities</w:t>
      </w:r>
      <w:r w:rsidR="00CB41B0">
        <w:rPr>
          <w:w w:val="105"/>
        </w:rPr>
        <w:t xml:space="preserve"> </w:t>
      </w:r>
      <w:r>
        <w:rPr>
          <w:w w:val="105"/>
        </w:rPr>
        <w:t>are</w:t>
      </w:r>
      <w:r w:rsidR="00CB41B0">
        <w:rPr>
          <w:w w:val="105"/>
        </w:rPr>
        <w:t xml:space="preserve"> </w:t>
      </w:r>
      <w:r>
        <w:rPr>
          <w:w w:val="105"/>
        </w:rPr>
        <w:t>being</w:t>
      </w:r>
      <w:r w:rsidR="00CB41B0">
        <w:rPr>
          <w:w w:val="105"/>
        </w:rPr>
        <w:t xml:space="preserve"> </w:t>
      </w:r>
      <w:r>
        <w:rPr>
          <w:w w:val="105"/>
        </w:rPr>
        <w:t>carried</w:t>
      </w:r>
      <w:r w:rsidR="00CB41B0">
        <w:rPr>
          <w:w w:val="105"/>
        </w:rPr>
        <w:t xml:space="preserve"> </w:t>
      </w:r>
      <w:r>
        <w:rPr>
          <w:w w:val="105"/>
        </w:rPr>
        <w:t>out</w:t>
      </w:r>
      <w:r w:rsidR="00CB41B0">
        <w:rPr>
          <w:w w:val="105"/>
        </w:rPr>
        <w:t xml:space="preserve"> </w:t>
      </w:r>
      <w:r>
        <w:rPr>
          <w:w w:val="105"/>
        </w:rPr>
        <w:t>by</w:t>
      </w:r>
      <w:r w:rsidR="00CB41B0">
        <w:rPr>
          <w:w w:val="105"/>
        </w:rPr>
        <w:t xml:space="preserve"> </w:t>
      </w:r>
      <w:r>
        <w:rPr>
          <w:w w:val="105"/>
        </w:rPr>
        <w:t>the</w:t>
      </w:r>
      <w:r w:rsidR="00CB41B0">
        <w:rPr>
          <w:w w:val="105"/>
        </w:rPr>
        <w:t xml:space="preserve"> </w:t>
      </w:r>
      <w:r>
        <w:rPr>
          <w:w w:val="105"/>
        </w:rPr>
        <w:t>outside</w:t>
      </w:r>
      <w:r w:rsidR="00CB41B0">
        <w:rPr>
          <w:w w:val="105"/>
        </w:rPr>
        <w:t xml:space="preserve"> </w:t>
      </w:r>
      <w:r>
        <w:rPr>
          <w:w w:val="105"/>
        </w:rPr>
        <w:t>agency,</w:t>
      </w:r>
      <w:r w:rsidR="00641E69">
        <w:rPr>
          <w:w w:val="105"/>
        </w:rPr>
        <w:t xml:space="preserve"> </w:t>
      </w:r>
      <w:r>
        <w:rPr>
          <w:w w:val="105"/>
        </w:rPr>
        <w:t>mention</w:t>
      </w:r>
      <w:r w:rsidR="00CB41B0">
        <w:rPr>
          <w:w w:val="105"/>
        </w:rPr>
        <w:t xml:space="preserve"> </w:t>
      </w:r>
      <w:r>
        <w:rPr>
          <w:w w:val="105"/>
        </w:rPr>
        <w:t>name</w:t>
      </w:r>
      <w:r w:rsidR="00CB41B0">
        <w:rPr>
          <w:w w:val="105"/>
        </w:rPr>
        <w:t xml:space="preserve"> </w:t>
      </w:r>
      <w:r>
        <w:rPr>
          <w:spacing w:val="-3"/>
          <w:w w:val="105"/>
        </w:rPr>
        <w:t>of</w:t>
      </w:r>
      <w:r w:rsidR="00CB41B0">
        <w:rPr>
          <w:spacing w:val="-3"/>
          <w:w w:val="105"/>
        </w:rPr>
        <w:t xml:space="preserve"> </w:t>
      </w:r>
      <w:r>
        <w:rPr>
          <w:w w:val="105"/>
        </w:rPr>
        <w:t>the</w:t>
      </w:r>
      <w:r w:rsidR="00CB41B0">
        <w:rPr>
          <w:w w:val="105"/>
        </w:rPr>
        <w:t xml:space="preserve"> </w:t>
      </w:r>
      <w:r>
        <w:rPr>
          <w:w w:val="105"/>
        </w:rPr>
        <w:t>agency</w:t>
      </w:r>
    </w:p>
    <w:p w:rsidR="00457737" w:rsidRDefault="00485198">
      <w:pPr>
        <w:pStyle w:val="ListParagraph"/>
        <w:numPr>
          <w:ilvl w:val="0"/>
          <w:numId w:val="1"/>
        </w:numPr>
        <w:tabs>
          <w:tab w:val="left" w:pos="779"/>
        </w:tabs>
      </w:pPr>
      <w:r>
        <w:rPr>
          <w:w w:val="105"/>
        </w:rPr>
        <w:t>Same activity if repeated should be mentioned in a new</w:t>
      </w:r>
      <w:r w:rsidR="007F1A04">
        <w:rPr>
          <w:w w:val="105"/>
        </w:rPr>
        <w:t xml:space="preserve"> </w:t>
      </w:r>
      <w:r>
        <w:rPr>
          <w:w w:val="105"/>
        </w:rPr>
        <w:t>row</w:t>
      </w:r>
    </w:p>
    <w:p w:rsidR="00457737" w:rsidRDefault="00485198">
      <w:pPr>
        <w:pStyle w:val="ListParagraph"/>
        <w:numPr>
          <w:ilvl w:val="0"/>
          <w:numId w:val="1"/>
        </w:numPr>
        <w:tabs>
          <w:tab w:val="left" w:pos="779"/>
        </w:tabs>
        <w:spacing w:before="27" w:line="264" w:lineRule="auto"/>
        <w:ind w:right="105"/>
      </w:pPr>
      <w:r>
        <w:rPr>
          <w:w w:val="105"/>
        </w:rPr>
        <w:t>While</w:t>
      </w:r>
      <w:r w:rsidR="00CB41B0">
        <w:rPr>
          <w:w w:val="105"/>
        </w:rPr>
        <w:t xml:space="preserve"> </w:t>
      </w:r>
      <w:r>
        <w:rPr>
          <w:w w:val="105"/>
        </w:rPr>
        <w:t>specifying</w:t>
      </w:r>
      <w:r w:rsidR="00CB41B0">
        <w:rPr>
          <w:w w:val="105"/>
        </w:rPr>
        <w:t xml:space="preserve"> </w:t>
      </w:r>
      <w:r>
        <w:rPr>
          <w:w w:val="105"/>
        </w:rPr>
        <w:t>the</w:t>
      </w:r>
      <w:r w:rsidR="00CB41B0">
        <w:rPr>
          <w:w w:val="105"/>
        </w:rPr>
        <w:t xml:space="preserve"> </w:t>
      </w:r>
      <w:r>
        <w:rPr>
          <w:w w:val="105"/>
        </w:rPr>
        <w:t>indicator</w:t>
      </w:r>
      <w:r w:rsidR="00CB41B0">
        <w:rPr>
          <w:w w:val="105"/>
        </w:rPr>
        <w:t xml:space="preserve"> </w:t>
      </w:r>
      <w:r>
        <w:rPr>
          <w:w w:val="105"/>
        </w:rPr>
        <w:t>please</w:t>
      </w:r>
      <w:r w:rsidR="00CB41B0">
        <w:rPr>
          <w:w w:val="105"/>
        </w:rPr>
        <w:t xml:space="preserve"> </w:t>
      </w:r>
      <w:r>
        <w:rPr>
          <w:w w:val="105"/>
        </w:rPr>
        <w:t>refer</w:t>
      </w:r>
      <w:r w:rsidR="00CB41B0">
        <w:rPr>
          <w:w w:val="105"/>
        </w:rPr>
        <w:t xml:space="preserve"> </w:t>
      </w:r>
      <w:r>
        <w:rPr>
          <w:w w:val="105"/>
        </w:rPr>
        <w:t>column5</w:t>
      </w:r>
      <w:r w:rsidR="00CB41B0">
        <w:rPr>
          <w:w w:val="105"/>
        </w:rPr>
        <w:t xml:space="preserve"> </w:t>
      </w:r>
      <w:r>
        <w:rPr>
          <w:w w:val="105"/>
        </w:rPr>
        <w:t>“monitoring</w:t>
      </w:r>
      <w:r w:rsidR="00CB41B0">
        <w:rPr>
          <w:w w:val="105"/>
        </w:rPr>
        <w:t xml:space="preserve"> </w:t>
      </w:r>
      <w:r>
        <w:rPr>
          <w:w w:val="105"/>
        </w:rPr>
        <w:t>Ind</w:t>
      </w:r>
      <w:bookmarkStart w:id="0" w:name="_GoBack"/>
      <w:bookmarkEnd w:id="0"/>
      <w:r>
        <w:rPr>
          <w:w w:val="105"/>
        </w:rPr>
        <w:t>icators”</w:t>
      </w:r>
      <w:r w:rsidR="00CB41B0">
        <w:rPr>
          <w:w w:val="105"/>
        </w:rPr>
        <w:t xml:space="preserve"> </w:t>
      </w:r>
      <w:r>
        <w:rPr>
          <w:w w:val="105"/>
        </w:rPr>
        <w:t>table</w:t>
      </w:r>
      <w:r w:rsidR="00CB41B0">
        <w:rPr>
          <w:w w:val="105"/>
        </w:rPr>
        <w:t xml:space="preserve"> </w:t>
      </w:r>
      <w:r>
        <w:rPr>
          <w:w w:val="105"/>
        </w:rPr>
        <w:t>of</w:t>
      </w:r>
      <w:r w:rsidR="00CB41B0">
        <w:rPr>
          <w:w w:val="105"/>
        </w:rPr>
        <w:t xml:space="preserve"> </w:t>
      </w:r>
      <w:r>
        <w:rPr>
          <w:w w:val="105"/>
        </w:rPr>
        <w:t>details</w:t>
      </w:r>
      <w:r w:rsidR="00CB41B0">
        <w:rPr>
          <w:w w:val="105"/>
        </w:rPr>
        <w:t xml:space="preserve"> </w:t>
      </w:r>
      <w:r>
        <w:rPr>
          <w:w w:val="105"/>
        </w:rPr>
        <w:t>of</w:t>
      </w:r>
      <w:r w:rsidR="00CB41B0">
        <w:rPr>
          <w:w w:val="105"/>
        </w:rPr>
        <w:t xml:space="preserve"> </w:t>
      </w:r>
      <w:r>
        <w:rPr>
          <w:w w:val="105"/>
        </w:rPr>
        <w:t>Equity</w:t>
      </w:r>
      <w:r w:rsidR="00CB41B0">
        <w:rPr>
          <w:w w:val="105"/>
        </w:rPr>
        <w:t xml:space="preserve"> </w:t>
      </w:r>
      <w:r>
        <w:rPr>
          <w:w w:val="105"/>
        </w:rPr>
        <w:t>Action</w:t>
      </w:r>
      <w:r w:rsidR="00CB41B0">
        <w:rPr>
          <w:w w:val="105"/>
        </w:rPr>
        <w:t xml:space="preserve"> </w:t>
      </w:r>
      <w:r>
        <w:rPr>
          <w:w w:val="105"/>
        </w:rPr>
        <w:t>plan</w:t>
      </w:r>
      <w:r w:rsidR="00CB41B0">
        <w:rPr>
          <w:w w:val="105"/>
        </w:rPr>
        <w:t xml:space="preserve"> </w:t>
      </w:r>
      <w:r>
        <w:rPr>
          <w:w w:val="105"/>
        </w:rPr>
        <w:t>in</w:t>
      </w:r>
      <w:r w:rsidR="00CB41B0">
        <w:rPr>
          <w:w w:val="105"/>
        </w:rPr>
        <w:t xml:space="preserve"> </w:t>
      </w:r>
      <w:r>
        <w:rPr>
          <w:w w:val="105"/>
        </w:rPr>
        <w:t>section8</w:t>
      </w:r>
      <w:r w:rsidR="00CB41B0">
        <w:rPr>
          <w:w w:val="105"/>
        </w:rPr>
        <w:t xml:space="preserve"> </w:t>
      </w:r>
      <w:r>
        <w:rPr>
          <w:w w:val="105"/>
        </w:rPr>
        <w:t>of</w:t>
      </w:r>
      <w:r w:rsidR="00CB41B0">
        <w:rPr>
          <w:w w:val="105"/>
        </w:rPr>
        <w:t xml:space="preserve">  </w:t>
      </w:r>
      <w:r w:rsidR="0027055E">
        <w:rPr>
          <w:w w:val="105"/>
        </w:rPr>
        <w:t xml:space="preserve"> </w:t>
      </w:r>
      <w:r>
        <w:rPr>
          <w:w w:val="105"/>
        </w:rPr>
        <w:t>Project Implementation</w:t>
      </w:r>
      <w:r w:rsidR="007F1A04">
        <w:rPr>
          <w:w w:val="105"/>
        </w:rPr>
        <w:t xml:space="preserve"> </w:t>
      </w:r>
      <w:r>
        <w:rPr>
          <w:w w:val="105"/>
        </w:rPr>
        <w:t>Plan(PIP)</w:t>
      </w:r>
    </w:p>
    <w:sectPr w:rsidR="00457737" w:rsidSect="00225E7C">
      <w:pgSz w:w="15840" w:h="12240" w:orient="landscape"/>
      <w:pgMar w:top="1060" w:right="15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44599"/>
    <w:multiLevelType w:val="hybridMultilevel"/>
    <w:tmpl w:val="620CD670"/>
    <w:lvl w:ilvl="0" w:tplc="D4F09B96">
      <w:start w:val="1"/>
      <w:numFmt w:val="decimal"/>
      <w:lvlText w:val="%1)"/>
      <w:lvlJc w:val="left"/>
      <w:pPr>
        <w:ind w:left="6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>
    <w:nsid w:val="78C97891"/>
    <w:multiLevelType w:val="hybridMultilevel"/>
    <w:tmpl w:val="472E163C"/>
    <w:lvl w:ilvl="0" w:tplc="6D4ED08E">
      <w:start w:val="1"/>
      <w:numFmt w:val="lowerLetter"/>
      <w:lvlText w:val="%1."/>
      <w:lvlJc w:val="left"/>
      <w:pPr>
        <w:ind w:left="778" w:hanging="339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en-US"/>
      </w:rPr>
    </w:lvl>
    <w:lvl w:ilvl="1" w:tplc="7C8225B2">
      <w:numFmt w:val="bullet"/>
      <w:lvlText w:val="•"/>
      <w:lvlJc w:val="left"/>
      <w:pPr>
        <w:ind w:left="2032" w:hanging="339"/>
      </w:pPr>
      <w:rPr>
        <w:rFonts w:hint="default"/>
        <w:lang w:val="en-US" w:eastAsia="en-US" w:bidi="en-US"/>
      </w:rPr>
    </w:lvl>
    <w:lvl w:ilvl="2" w:tplc="98884228">
      <w:numFmt w:val="bullet"/>
      <w:lvlText w:val="•"/>
      <w:lvlJc w:val="left"/>
      <w:pPr>
        <w:ind w:left="3284" w:hanging="339"/>
      </w:pPr>
      <w:rPr>
        <w:rFonts w:hint="default"/>
        <w:lang w:val="en-US" w:eastAsia="en-US" w:bidi="en-US"/>
      </w:rPr>
    </w:lvl>
    <w:lvl w:ilvl="3" w:tplc="5100D1C6">
      <w:numFmt w:val="bullet"/>
      <w:lvlText w:val="•"/>
      <w:lvlJc w:val="left"/>
      <w:pPr>
        <w:ind w:left="4536" w:hanging="339"/>
      </w:pPr>
      <w:rPr>
        <w:rFonts w:hint="default"/>
        <w:lang w:val="en-US" w:eastAsia="en-US" w:bidi="en-US"/>
      </w:rPr>
    </w:lvl>
    <w:lvl w:ilvl="4" w:tplc="31922186">
      <w:numFmt w:val="bullet"/>
      <w:lvlText w:val="•"/>
      <w:lvlJc w:val="left"/>
      <w:pPr>
        <w:ind w:left="5788" w:hanging="339"/>
      </w:pPr>
      <w:rPr>
        <w:rFonts w:hint="default"/>
        <w:lang w:val="en-US" w:eastAsia="en-US" w:bidi="en-US"/>
      </w:rPr>
    </w:lvl>
    <w:lvl w:ilvl="5" w:tplc="64C8D478">
      <w:numFmt w:val="bullet"/>
      <w:lvlText w:val="•"/>
      <w:lvlJc w:val="left"/>
      <w:pPr>
        <w:ind w:left="7040" w:hanging="339"/>
      </w:pPr>
      <w:rPr>
        <w:rFonts w:hint="default"/>
        <w:lang w:val="en-US" w:eastAsia="en-US" w:bidi="en-US"/>
      </w:rPr>
    </w:lvl>
    <w:lvl w:ilvl="6" w:tplc="BC5483F4">
      <w:numFmt w:val="bullet"/>
      <w:lvlText w:val="•"/>
      <w:lvlJc w:val="left"/>
      <w:pPr>
        <w:ind w:left="8292" w:hanging="339"/>
      </w:pPr>
      <w:rPr>
        <w:rFonts w:hint="default"/>
        <w:lang w:val="en-US" w:eastAsia="en-US" w:bidi="en-US"/>
      </w:rPr>
    </w:lvl>
    <w:lvl w:ilvl="7" w:tplc="96F80E34">
      <w:numFmt w:val="bullet"/>
      <w:lvlText w:val="•"/>
      <w:lvlJc w:val="left"/>
      <w:pPr>
        <w:ind w:left="9544" w:hanging="339"/>
      </w:pPr>
      <w:rPr>
        <w:rFonts w:hint="default"/>
        <w:lang w:val="en-US" w:eastAsia="en-US" w:bidi="en-US"/>
      </w:rPr>
    </w:lvl>
    <w:lvl w:ilvl="8" w:tplc="631A6B7E">
      <w:numFmt w:val="bullet"/>
      <w:lvlText w:val="•"/>
      <w:lvlJc w:val="left"/>
      <w:pPr>
        <w:ind w:left="10796" w:hanging="339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TA2NbIwMjA1tzAzNTJX0lEKTi0uzszPAykwrAUAW1btACwAAAA="/>
  </w:docVars>
  <w:rsids>
    <w:rsidRoot w:val="00457737"/>
    <w:rsid w:val="0003091D"/>
    <w:rsid w:val="00072F70"/>
    <w:rsid w:val="000C00F7"/>
    <w:rsid w:val="0010012F"/>
    <w:rsid w:val="00161684"/>
    <w:rsid w:val="00225E7C"/>
    <w:rsid w:val="00252C84"/>
    <w:rsid w:val="00262DA1"/>
    <w:rsid w:val="0027055E"/>
    <w:rsid w:val="00376804"/>
    <w:rsid w:val="00457737"/>
    <w:rsid w:val="004824CD"/>
    <w:rsid w:val="00485198"/>
    <w:rsid w:val="005030E0"/>
    <w:rsid w:val="005878E2"/>
    <w:rsid w:val="00641E69"/>
    <w:rsid w:val="00797E80"/>
    <w:rsid w:val="007B0A65"/>
    <w:rsid w:val="007E2890"/>
    <w:rsid w:val="007F1A04"/>
    <w:rsid w:val="00816372"/>
    <w:rsid w:val="00B31ABE"/>
    <w:rsid w:val="00C74A6C"/>
    <w:rsid w:val="00CA7E9E"/>
    <w:rsid w:val="00CB2CA6"/>
    <w:rsid w:val="00CB41B0"/>
    <w:rsid w:val="00D1149C"/>
    <w:rsid w:val="00E14A32"/>
    <w:rsid w:val="00E62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1ACFC3-BF35-4BE2-91FD-CFF0EC68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5E7C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225E7C"/>
    <w:pPr>
      <w:spacing w:before="96"/>
      <w:ind w:left="2942" w:right="260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25E7C"/>
    <w:pPr>
      <w:spacing w:before="3"/>
    </w:pPr>
  </w:style>
  <w:style w:type="paragraph" w:styleId="ListParagraph">
    <w:name w:val="List Paragraph"/>
    <w:basedOn w:val="Normal"/>
    <w:uiPriority w:val="1"/>
    <w:qFormat/>
    <w:rsid w:val="00225E7C"/>
    <w:pPr>
      <w:spacing w:before="26"/>
      <w:ind w:left="778" w:hanging="339"/>
    </w:pPr>
  </w:style>
  <w:style w:type="paragraph" w:customStyle="1" w:styleId="TableParagraph">
    <w:name w:val="Table Paragraph"/>
    <w:basedOn w:val="Normal"/>
    <w:uiPriority w:val="1"/>
    <w:qFormat/>
    <w:rsid w:val="00225E7C"/>
    <w:pPr>
      <w:ind w:left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Equity Action Plan-Annex-3__2_ _1_- GCOE Jalgaon</vt:lpstr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Equity Action Plan-Annex-3__2_ _1_- GCOE Jalgaon</dc:title>
  <dc:creator>admin</dc:creator>
  <cp:lastModifiedBy>sachin chaudhari</cp:lastModifiedBy>
  <cp:revision>29</cp:revision>
  <cp:lastPrinted>2020-11-19T08:32:00Z</cp:lastPrinted>
  <dcterms:created xsi:type="dcterms:W3CDTF">2019-11-21T06:28:00Z</dcterms:created>
  <dcterms:modified xsi:type="dcterms:W3CDTF">2020-11-20T13:37:00Z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LastSaved">
    <vt:filetime>2019-11-21T00:00:00Z</vt:filetime>
  </property>
</Properties>
</file>